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7348F" w14:textId="3749F787" w:rsidR="00540E2E" w:rsidRPr="00BB3536" w:rsidRDefault="00540E2E">
      <w:pPr>
        <w:jc w:val="both"/>
        <w:rPr>
          <w:rFonts w:asciiTheme="majorHAnsi" w:hAnsiTheme="majorHAnsi"/>
          <w:sz w:val="22"/>
          <w:szCs w:val="22"/>
        </w:rPr>
      </w:pPr>
      <w:r w:rsidRPr="00BB3536">
        <w:rPr>
          <w:rFonts w:asciiTheme="majorHAnsi" w:hAnsiTheme="majorHAnsi"/>
          <w:b/>
          <w:sz w:val="22"/>
          <w:szCs w:val="22"/>
        </w:rPr>
        <w:t>OBČINA BOVEC</w:t>
      </w:r>
      <w:r w:rsidRPr="00BB3536">
        <w:rPr>
          <w:rFonts w:asciiTheme="majorHAnsi" w:hAnsiTheme="majorHAnsi"/>
          <w:sz w:val="22"/>
          <w:szCs w:val="22"/>
        </w:rPr>
        <w:t xml:space="preserve">, Trg golobarskih žrtev 8, 5230 Bovec, </w:t>
      </w:r>
      <w:r w:rsidR="00C90EA7" w:rsidRPr="00BB3536">
        <w:rPr>
          <w:rFonts w:asciiTheme="majorHAnsi" w:hAnsiTheme="majorHAnsi"/>
          <w:sz w:val="22"/>
          <w:szCs w:val="22"/>
        </w:rPr>
        <w:t>matična številka</w:t>
      </w:r>
      <w:r w:rsidRPr="00BB3536">
        <w:rPr>
          <w:rFonts w:asciiTheme="majorHAnsi" w:hAnsiTheme="majorHAnsi"/>
          <w:sz w:val="22"/>
          <w:szCs w:val="22"/>
        </w:rPr>
        <w:t xml:space="preserve"> 5881498</w:t>
      </w:r>
      <w:r w:rsidR="00C90EA7" w:rsidRPr="00BB3536">
        <w:rPr>
          <w:rFonts w:asciiTheme="majorHAnsi" w:hAnsiTheme="majorHAnsi"/>
          <w:sz w:val="22"/>
          <w:szCs w:val="22"/>
        </w:rPr>
        <w:t>000</w:t>
      </w:r>
      <w:r w:rsidRPr="00BB3536">
        <w:rPr>
          <w:rFonts w:asciiTheme="majorHAnsi" w:hAnsiTheme="majorHAnsi"/>
          <w:sz w:val="22"/>
          <w:szCs w:val="22"/>
        </w:rPr>
        <w:t xml:space="preserve">, </w:t>
      </w:r>
      <w:r w:rsidR="00C90EA7" w:rsidRPr="00BB3536">
        <w:rPr>
          <w:rFonts w:asciiTheme="majorHAnsi" w:hAnsiTheme="majorHAnsi"/>
          <w:sz w:val="22"/>
          <w:szCs w:val="22"/>
        </w:rPr>
        <w:t>davčna številka</w:t>
      </w:r>
      <w:r w:rsidRPr="00BB3536">
        <w:rPr>
          <w:rFonts w:asciiTheme="majorHAnsi" w:hAnsiTheme="majorHAnsi"/>
          <w:sz w:val="22"/>
          <w:szCs w:val="22"/>
        </w:rPr>
        <w:t xml:space="preserve"> SI36828866, ki jo zastopa župan </w:t>
      </w:r>
      <w:r w:rsidR="009246EA" w:rsidRPr="00BB3536">
        <w:rPr>
          <w:rFonts w:asciiTheme="majorHAnsi" w:hAnsiTheme="majorHAnsi"/>
          <w:sz w:val="22"/>
          <w:szCs w:val="22"/>
        </w:rPr>
        <w:t>Valter Mlekuž</w:t>
      </w:r>
      <w:r w:rsidR="002F1A2B">
        <w:rPr>
          <w:rFonts w:asciiTheme="majorHAnsi" w:hAnsiTheme="majorHAnsi"/>
          <w:sz w:val="22"/>
          <w:szCs w:val="22"/>
        </w:rPr>
        <w:t xml:space="preserve"> (</w:t>
      </w:r>
      <w:r w:rsidR="002F1A2B" w:rsidRPr="002F1A2B">
        <w:rPr>
          <w:rFonts w:asciiTheme="majorHAnsi" w:hAnsiTheme="majorHAnsi"/>
          <w:i/>
          <w:iCs/>
          <w:sz w:val="22"/>
          <w:szCs w:val="22"/>
        </w:rPr>
        <w:t>v nadaljevanju Občina Bovec</w:t>
      </w:r>
      <w:r w:rsidR="002F1A2B">
        <w:rPr>
          <w:rFonts w:asciiTheme="majorHAnsi" w:hAnsiTheme="majorHAnsi"/>
          <w:sz w:val="22"/>
          <w:szCs w:val="22"/>
        </w:rPr>
        <w:t>)</w:t>
      </w:r>
    </w:p>
    <w:p w14:paraId="29CB6A4E" w14:textId="77777777" w:rsidR="00442901" w:rsidRPr="00BB3536" w:rsidRDefault="00442901">
      <w:pPr>
        <w:jc w:val="both"/>
        <w:rPr>
          <w:rFonts w:asciiTheme="majorHAnsi" w:hAnsiTheme="majorHAnsi"/>
          <w:sz w:val="22"/>
          <w:szCs w:val="22"/>
        </w:rPr>
      </w:pPr>
    </w:p>
    <w:p w14:paraId="7BB9F4A5" w14:textId="77777777" w:rsidR="00540E2E" w:rsidRPr="00BB3536" w:rsidRDefault="00540E2E">
      <w:pPr>
        <w:jc w:val="both"/>
        <w:rPr>
          <w:rFonts w:asciiTheme="majorHAnsi" w:hAnsiTheme="majorHAnsi"/>
          <w:sz w:val="22"/>
          <w:szCs w:val="22"/>
        </w:rPr>
      </w:pPr>
      <w:r w:rsidRPr="00BB3536">
        <w:rPr>
          <w:rFonts w:asciiTheme="majorHAnsi" w:hAnsiTheme="majorHAnsi"/>
          <w:sz w:val="22"/>
          <w:szCs w:val="22"/>
        </w:rPr>
        <w:t>in</w:t>
      </w:r>
    </w:p>
    <w:p w14:paraId="27EB54A1" w14:textId="77777777" w:rsidR="00540E2E" w:rsidRPr="00BB3536" w:rsidRDefault="00540E2E">
      <w:pPr>
        <w:jc w:val="both"/>
        <w:rPr>
          <w:rFonts w:asciiTheme="majorHAnsi" w:hAnsiTheme="majorHAnsi"/>
          <w:sz w:val="22"/>
          <w:szCs w:val="22"/>
        </w:rPr>
      </w:pPr>
    </w:p>
    <w:p w14:paraId="690A4153" w14:textId="063F8979" w:rsidR="002F1A2B" w:rsidRPr="00BB3536" w:rsidRDefault="00BB3536" w:rsidP="002F1A2B">
      <w:pPr>
        <w:jc w:val="both"/>
        <w:rPr>
          <w:rFonts w:asciiTheme="majorHAnsi" w:hAnsiTheme="majorHAnsi"/>
          <w:i/>
          <w:sz w:val="22"/>
          <w:szCs w:val="22"/>
        </w:rPr>
      </w:pPr>
      <w:r w:rsidRPr="00BB3536">
        <w:rPr>
          <w:rFonts w:asciiTheme="majorHAnsi" w:hAnsiTheme="majorHAnsi"/>
          <w:b/>
          <w:sz w:val="22"/>
          <w:szCs w:val="22"/>
        </w:rPr>
        <w:t>JAVNI ZAVOD ZA TURIZEM DOLINA SOČE</w:t>
      </w:r>
      <w:r w:rsidR="00C90EA7" w:rsidRPr="00BB3536">
        <w:rPr>
          <w:rFonts w:asciiTheme="majorHAnsi" w:hAnsiTheme="majorHAnsi"/>
          <w:sz w:val="22"/>
          <w:szCs w:val="22"/>
        </w:rPr>
        <w:t xml:space="preserve">, Rupa 17, 5230 Bovec, matična številka </w:t>
      </w:r>
      <w:r w:rsidRPr="00BB3536">
        <w:rPr>
          <w:rFonts w:asciiTheme="majorHAnsi" w:hAnsiTheme="majorHAnsi"/>
          <w:sz w:val="22"/>
          <w:szCs w:val="22"/>
        </w:rPr>
        <w:t>7260300000</w:t>
      </w:r>
      <w:r w:rsidR="00C90EA7" w:rsidRPr="00BB3536">
        <w:rPr>
          <w:rFonts w:asciiTheme="majorHAnsi" w:hAnsiTheme="majorHAnsi"/>
          <w:sz w:val="22"/>
          <w:szCs w:val="22"/>
        </w:rPr>
        <w:t xml:space="preserve">, davčna številka </w:t>
      </w:r>
      <w:r w:rsidRPr="00BB3536">
        <w:rPr>
          <w:rFonts w:asciiTheme="majorHAnsi" w:hAnsiTheme="majorHAnsi"/>
          <w:sz w:val="22"/>
          <w:szCs w:val="22"/>
        </w:rPr>
        <w:t>SI15230627</w:t>
      </w:r>
      <w:r w:rsidR="00540E2E" w:rsidRPr="00BB3536">
        <w:rPr>
          <w:rFonts w:asciiTheme="majorHAnsi" w:hAnsiTheme="majorHAnsi"/>
          <w:sz w:val="22"/>
          <w:szCs w:val="22"/>
        </w:rPr>
        <w:t xml:space="preserve">, </w:t>
      </w:r>
      <w:r w:rsidR="00C90EA7" w:rsidRPr="00BB3536">
        <w:rPr>
          <w:rFonts w:asciiTheme="majorHAnsi" w:hAnsiTheme="majorHAnsi"/>
          <w:sz w:val="22"/>
          <w:szCs w:val="22"/>
        </w:rPr>
        <w:t xml:space="preserve">ki ga zastopa direktor </w:t>
      </w:r>
      <w:proofErr w:type="spellStart"/>
      <w:r w:rsidRPr="00BB3536">
        <w:rPr>
          <w:rFonts w:asciiTheme="majorHAnsi" w:hAnsiTheme="majorHAnsi"/>
          <w:sz w:val="22"/>
          <w:szCs w:val="22"/>
        </w:rPr>
        <w:t>Vilijam</w:t>
      </w:r>
      <w:proofErr w:type="spellEnd"/>
      <w:r w:rsidRPr="00BB3536">
        <w:rPr>
          <w:rFonts w:asciiTheme="majorHAnsi" w:hAnsiTheme="majorHAnsi"/>
          <w:sz w:val="22"/>
          <w:szCs w:val="22"/>
        </w:rPr>
        <w:t xml:space="preserve"> </w:t>
      </w:r>
      <w:proofErr w:type="spellStart"/>
      <w:r w:rsidRPr="00BB3536">
        <w:rPr>
          <w:rFonts w:asciiTheme="majorHAnsi" w:hAnsiTheme="majorHAnsi"/>
          <w:sz w:val="22"/>
          <w:szCs w:val="22"/>
        </w:rPr>
        <w:t>Kvalić</w:t>
      </w:r>
      <w:proofErr w:type="spellEnd"/>
      <w:r w:rsidR="002F1A2B">
        <w:rPr>
          <w:rFonts w:asciiTheme="majorHAnsi" w:hAnsiTheme="majorHAnsi"/>
          <w:sz w:val="22"/>
          <w:szCs w:val="22"/>
        </w:rPr>
        <w:t xml:space="preserve"> </w:t>
      </w:r>
      <w:r w:rsidR="002F1A2B" w:rsidRPr="00BB3536">
        <w:rPr>
          <w:rFonts w:asciiTheme="majorHAnsi" w:hAnsiTheme="majorHAnsi"/>
          <w:i/>
          <w:sz w:val="22"/>
          <w:szCs w:val="22"/>
        </w:rPr>
        <w:t>(</w:t>
      </w:r>
      <w:r w:rsidR="002F1A2B">
        <w:rPr>
          <w:rFonts w:asciiTheme="majorHAnsi" w:hAnsiTheme="majorHAnsi"/>
          <w:i/>
          <w:sz w:val="22"/>
          <w:szCs w:val="22"/>
        </w:rPr>
        <w:t>v nadaljevanju</w:t>
      </w:r>
      <w:r w:rsidR="002F1A2B" w:rsidRPr="00BB3536">
        <w:rPr>
          <w:rFonts w:asciiTheme="majorHAnsi" w:hAnsiTheme="majorHAnsi"/>
          <w:i/>
          <w:sz w:val="22"/>
          <w:szCs w:val="22"/>
        </w:rPr>
        <w:t xml:space="preserve"> upravljavec)</w:t>
      </w:r>
    </w:p>
    <w:p w14:paraId="0A1A738B" w14:textId="497902A4" w:rsidR="00540E2E" w:rsidRPr="00BB3536" w:rsidRDefault="00540E2E" w:rsidP="00BB3536">
      <w:pPr>
        <w:jc w:val="both"/>
        <w:rPr>
          <w:rFonts w:asciiTheme="majorHAnsi" w:hAnsiTheme="majorHAnsi"/>
          <w:sz w:val="22"/>
          <w:szCs w:val="22"/>
        </w:rPr>
      </w:pPr>
    </w:p>
    <w:p w14:paraId="30F63093" w14:textId="77777777" w:rsidR="00442901" w:rsidRPr="00BB3536" w:rsidRDefault="00442901">
      <w:pPr>
        <w:jc w:val="both"/>
        <w:rPr>
          <w:rFonts w:asciiTheme="majorHAnsi" w:hAnsiTheme="majorHAnsi"/>
          <w:sz w:val="22"/>
          <w:szCs w:val="22"/>
        </w:rPr>
      </w:pPr>
    </w:p>
    <w:p w14:paraId="6FB2360A" w14:textId="58137FE7" w:rsidR="00C90EA7" w:rsidRPr="00BB3536" w:rsidRDefault="00C90EA7">
      <w:pPr>
        <w:jc w:val="both"/>
        <w:rPr>
          <w:rFonts w:asciiTheme="majorHAnsi" w:hAnsiTheme="majorHAnsi"/>
          <w:sz w:val="22"/>
          <w:szCs w:val="22"/>
        </w:rPr>
      </w:pPr>
      <w:r w:rsidRPr="00BB3536">
        <w:rPr>
          <w:rFonts w:asciiTheme="majorHAnsi" w:hAnsiTheme="majorHAnsi"/>
          <w:sz w:val="22"/>
          <w:szCs w:val="22"/>
        </w:rPr>
        <w:t>sklepata naslednjo</w:t>
      </w:r>
    </w:p>
    <w:p w14:paraId="22D01825" w14:textId="77777777" w:rsidR="00C90EA7" w:rsidRPr="00BB3536" w:rsidRDefault="00C90EA7">
      <w:pPr>
        <w:jc w:val="both"/>
        <w:rPr>
          <w:rFonts w:asciiTheme="majorHAnsi" w:hAnsiTheme="majorHAnsi"/>
          <w:sz w:val="22"/>
          <w:szCs w:val="22"/>
        </w:rPr>
      </w:pPr>
    </w:p>
    <w:p w14:paraId="3AC56387" w14:textId="77777777" w:rsidR="00CA2746" w:rsidRDefault="00C90EA7" w:rsidP="00C90EA7">
      <w:pPr>
        <w:pStyle w:val="Telobesedila"/>
        <w:jc w:val="center"/>
        <w:rPr>
          <w:rFonts w:asciiTheme="majorHAnsi" w:hAnsiTheme="majorHAnsi"/>
          <w:sz w:val="22"/>
          <w:szCs w:val="22"/>
        </w:rPr>
      </w:pPr>
      <w:r w:rsidRPr="00BB3536">
        <w:rPr>
          <w:rFonts w:asciiTheme="majorHAnsi" w:hAnsiTheme="majorHAnsi"/>
          <w:sz w:val="22"/>
          <w:szCs w:val="22"/>
        </w:rPr>
        <w:t xml:space="preserve">POGODBO </w:t>
      </w:r>
    </w:p>
    <w:p w14:paraId="243AF652" w14:textId="1F55D47C" w:rsidR="00C90EA7" w:rsidRPr="00BB3536" w:rsidRDefault="00C90EA7" w:rsidP="00C90EA7">
      <w:pPr>
        <w:pStyle w:val="Telobesedila"/>
        <w:jc w:val="center"/>
        <w:rPr>
          <w:rFonts w:asciiTheme="majorHAnsi" w:hAnsiTheme="majorHAnsi"/>
          <w:sz w:val="22"/>
          <w:szCs w:val="22"/>
        </w:rPr>
      </w:pPr>
      <w:r w:rsidRPr="00BB3536">
        <w:rPr>
          <w:rFonts w:asciiTheme="majorHAnsi" w:hAnsiTheme="majorHAnsi"/>
          <w:sz w:val="22"/>
          <w:szCs w:val="22"/>
        </w:rPr>
        <w:t>O UPRAVLJANJU</w:t>
      </w:r>
      <w:r w:rsidR="00CA2746">
        <w:rPr>
          <w:rFonts w:asciiTheme="majorHAnsi" w:hAnsiTheme="majorHAnsi"/>
          <w:sz w:val="22"/>
          <w:szCs w:val="22"/>
        </w:rPr>
        <w:t xml:space="preserve"> IN GOSPODARJENJU S</w:t>
      </w:r>
      <w:r w:rsidRPr="00BB3536">
        <w:rPr>
          <w:rFonts w:asciiTheme="majorHAnsi" w:hAnsiTheme="majorHAnsi"/>
          <w:sz w:val="22"/>
          <w:szCs w:val="22"/>
        </w:rPr>
        <w:t xml:space="preserve"> </w:t>
      </w:r>
      <w:r w:rsidR="00544A98">
        <w:rPr>
          <w:rFonts w:asciiTheme="majorHAnsi" w:hAnsiTheme="majorHAnsi"/>
          <w:sz w:val="22"/>
          <w:szCs w:val="22"/>
        </w:rPr>
        <w:t>TRDNJAV</w:t>
      </w:r>
      <w:r w:rsidR="00CA2746">
        <w:rPr>
          <w:rFonts w:asciiTheme="majorHAnsi" w:hAnsiTheme="majorHAnsi"/>
          <w:sz w:val="22"/>
          <w:szCs w:val="22"/>
        </w:rPr>
        <w:t>O</w:t>
      </w:r>
      <w:r w:rsidR="00544A98">
        <w:rPr>
          <w:rFonts w:asciiTheme="majorHAnsi" w:hAnsiTheme="majorHAnsi"/>
          <w:sz w:val="22"/>
          <w:szCs w:val="22"/>
        </w:rPr>
        <w:t xml:space="preserve"> KLUŽE</w:t>
      </w:r>
      <w:r w:rsidRPr="00BB3536">
        <w:rPr>
          <w:rFonts w:asciiTheme="majorHAnsi" w:hAnsiTheme="majorHAnsi"/>
          <w:sz w:val="22"/>
          <w:szCs w:val="22"/>
        </w:rPr>
        <w:t xml:space="preserve"> </w:t>
      </w:r>
    </w:p>
    <w:p w14:paraId="05086815" w14:textId="35A921FD" w:rsidR="00C90EA7" w:rsidRPr="00BB3536" w:rsidRDefault="00C90EA7" w:rsidP="00544A98">
      <w:pPr>
        <w:pStyle w:val="Telobesedila"/>
        <w:rPr>
          <w:rFonts w:asciiTheme="majorHAnsi" w:hAnsiTheme="majorHAnsi"/>
          <w:sz w:val="22"/>
          <w:szCs w:val="22"/>
        </w:rPr>
      </w:pPr>
    </w:p>
    <w:p w14:paraId="098A2492" w14:textId="77777777" w:rsidR="00D42689" w:rsidRPr="00BB3536" w:rsidRDefault="00D42689">
      <w:pPr>
        <w:jc w:val="both"/>
        <w:rPr>
          <w:rFonts w:asciiTheme="majorHAnsi" w:hAnsiTheme="majorHAnsi"/>
          <w:sz w:val="22"/>
          <w:szCs w:val="22"/>
        </w:rPr>
      </w:pPr>
    </w:p>
    <w:p w14:paraId="13A9B69B" w14:textId="77777777" w:rsidR="00540E2E" w:rsidRPr="00BB3536" w:rsidRDefault="006E272E" w:rsidP="00A93CDC">
      <w:pPr>
        <w:jc w:val="both"/>
        <w:rPr>
          <w:rFonts w:asciiTheme="majorHAnsi" w:hAnsiTheme="majorHAnsi"/>
          <w:b/>
          <w:sz w:val="22"/>
          <w:szCs w:val="22"/>
        </w:rPr>
      </w:pPr>
      <w:r w:rsidRPr="00BB3536">
        <w:rPr>
          <w:rFonts w:asciiTheme="majorHAnsi" w:hAnsiTheme="majorHAnsi"/>
          <w:b/>
          <w:sz w:val="22"/>
          <w:szCs w:val="22"/>
        </w:rPr>
        <w:t xml:space="preserve">I. </w:t>
      </w:r>
      <w:r w:rsidR="00D42689" w:rsidRPr="00BB3536">
        <w:rPr>
          <w:rFonts w:asciiTheme="majorHAnsi" w:hAnsiTheme="majorHAnsi"/>
          <w:b/>
          <w:sz w:val="22"/>
          <w:szCs w:val="22"/>
        </w:rPr>
        <w:t>Uvodne določbe</w:t>
      </w:r>
    </w:p>
    <w:p w14:paraId="70CF094F" w14:textId="77777777" w:rsidR="00540E2E" w:rsidRPr="00BB3536" w:rsidRDefault="00C90EA7" w:rsidP="000E6925">
      <w:pPr>
        <w:numPr>
          <w:ilvl w:val="0"/>
          <w:numId w:val="1"/>
        </w:numPr>
        <w:jc w:val="center"/>
        <w:rPr>
          <w:rFonts w:asciiTheme="majorHAnsi" w:hAnsiTheme="majorHAnsi"/>
          <w:sz w:val="22"/>
          <w:szCs w:val="22"/>
        </w:rPr>
      </w:pPr>
      <w:r w:rsidRPr="00BB3536">
        <w:rPr>
          <w:rFonts w:asciiTheme="majorHAnsi" w:hAnsiTheme="majorHAnsi"/>
          <w:sz w:val="22"/>
          <w:szCs w:val="22"/>
        </w:rPr>
        <w:t>č</w:t>
      </w:r>
      <w:r w:rsidR="00540E2E" w:rsidRPr="00BB3536">
        <w:rPr>
          <w:rFonts w:asciiTheme="majorHAnsi" w:hAnsiTheme="majorHAnsi"/>
          <w:sz w:val="22"/>
          <w:szCs w:val="22"/>
        </w:rPr>
        <w:t>len</w:t>
      </w:r>
    </w:p>
    <w:p w14:paraId="44FB8C60" w14:textId="77777777" w:rsidR="005E54B4" w:rsidRPr="00BB3536" w:rsidRDefault="00540E2E" w:rsidP="005E54B4">
      <w:pPr>
        <w:jc w:val="both"/>
        <w:rPr>
          <w:rFonts w:asciiTheme="majorHAnsi" w:hAnsiTheme="majorHAnsi"/>
          <w:sz w:val="22"/>
          <w:szCs w:val="22"/>
        </w:rPr>
      </w:pPr>
      <w:r w:rsidRPr="00BB3536">
        <w:rPr>
          <w:rFonts w:asciiTheme="majorHAnsi" w:hAnsiTheme="majorHAnsi"/>
          <w:sz w:val="22"/>
          <w:szCs w:val="22"/>
        </w:rPr>
        <w:t>Pogodbeni stranki ugotavljata, da:</w:t>
      </w:r>
    </w:p>
    <w:p w14:paraId="014507B6" w14:textId="4382A4B7" w:rsidR="00540E2E" w:rsidRDefault="00540E2E" w:rsidP="00CE0BD6">
      <w:pPr>
        <w:numPr>
          <w:ilvl w:val="1"/>
          <w:numId w:val="1"/>
        </w:numPr>
        <w:jc w:val="both"/>
        <w:rPr>
          <w:rFonts w:asciiTheme="majorHAnsi" w:hAnsiTheme="majorHAnsi"/>
          <w:sz w:val="22"/>
          <w:szCs w:val="22"/>
        </w:rPr>
      </w:pPr>
      <w:r w:rsidRPr="00BB3536">
        <w:rPr>
          <w:rFonts w:asciiTheme="majorHAnsi" w:hAnsiTheme="majorHAnsi"/>
          <w:sz w:val="22"/>
          <w:szCs w:val="22"/>
        </w:rPr>
        <w:t xml:space="preserve">je Občina Bovec </w:t>
      </w:r>
      <w:r w:rsidR="004B312F" w:rsidRPr="00BB3536">
        <w:rPr>
          <w:rFonts w:asciiTheme="majorHAnsi" w:hAnsiTheme="majorHAnsi"/>
          <w:sz w:val="22"/>
          <w:szCs w:val="22"/>
        </w:rPr>
        <w:t xml:space="preserve">lastnica nepremičnin </w:t>
      </w:r>
      <w:proofErr w:type="spellStart"/>
      <w:r w:rsidR="004B312F" w:rsidRPr="00BB3536">
        <w:rPr>
          <w:rFonts w:asciiTheme="majorHAnsi" w:hAnsiTheme="majorHAnsi"/>
          <w:sz w:val="22"/>
          <w:szCs w:val="22"/>
        </w:rPr>
        <w:t>par</w:t>
      </w:r>
      <w:r w:rsidR="002F1A2B">
        <w:rPr>
          <w:rFonts w:asciiTheme="majorHAnsi" w:hAnsiTheme="majorHAnsi"/>
          <w:sz w:val="22"/>
          <w:szCs w:val="22"/>
        </w:rPr>
        <w:t>c</w:t>
      </w:r>
      <w:proofErr w:type="spellEnd"/>
      <w:r w:rsidR="00050987" w:rsidRPr="00BB3536">
        <w:rPr>
          <w:rFonts w:asciiTheme="majorHAnsi" w:hAnsiTheme="majorHAnsi"/>
          <w:sz w:val="22"/>
          <w:szCs w:val="22"/>
        </w:rPr>
        <w:t>.</w:t>
      </w:r>
      <w:r w:rsidR="004B312F" w:rsidRPr="00BB3536">
        <w:rPr>
          <w:rFonts w:asciiTheme="majorHAnsi" w:hAnsiTheme="majorHAnsi"/>
          <w:sz w:val="22"/>
          <w:szCs w:val="22"/>
        </w:rPr>
        <w:t xml:space="preserve"> št. </w:t>
      </w:r>
      <w:r w:rsidR="002F1A2B">
        <w:rPr>
          <w:rFonts w:asciiTheme="majorHAnsi" w:hAnsiTheme="majorHAnsi"/>
          <w:sz w:val="22"/>
          <w:szCs w:val="22"/>
        </w:rPr>
        <w:t>5036</w:t>
      </w:r>
      <w:r w:rsidR="004B312F" w:rsidRPr="00BB3536">
        <w:rPr>
          <w:rFonts w:asciiTheme="majorHAnsi" w:hAnsiTheme="majorHAnsi"/>
          <w:sz w:val="22"/>
          <w:szCs w:val="22"/>
        </w:rPr>
        <w:t>/</w:t>
      </w:r>
      <w:r w:rsidR="002F1A2B">
        <w:rPr>
          <w:rFonts w:asciiTheme="majorHAnsi" w:hAnsiTheme="majorHAnsi"/>
          <w:sz w:val="22"/>
          <w:szCs w:val="22"/>
        </w:rPr>
        <w:t>4 in 5036/7, obe</w:t>
      </w:r>
      <w:r w:rsidR="004B312F" w:rsidRPr="00BB3536">
        <w:rPr>
          <w:rFonts w:asciiTheme="majorHAnsi" w:hAnsiTheme="majorHAnsi"/>
          <w:sz w:val="22"/>
          <w:szCs w:val="22"/>
        </w:rPr>
        <w:t xml:space="preserve"> </w:t>
      </w:r>
      <w:proofErr w:type="spellStart"/>
      <w:r w:rsidR="004B312F" w:rsidRPr="00BB3536">
        <w:rPr>
          <w:rFonts w:asciiTheme="majorHAnsi" w:hAnsiTheme="majorHAnsi"/>
          <w:sz w:val="22"/>
          <w:szCs w:val="22"/>
        </w:rPr>
        <w:t>k.o</w:t>
      </w:r>
      <w:proofErr w:type="spellEnd"/>
      <w:r w:rsidR="004B312F" w:rsidRPr="00BB3536">
        <w:rPr>
          <w:rFonts w:asciiTheme="majorHAnsi" w:hAnsiTheme="majorHAnsi"/>
          <w:sz w:val="22"/>
          <w:szCs w:val="22"/>
        </w:rPr>
        <w:t>. 2207 Bovec</w:t>
      </w:r>
      <w:r w:rsidR="00DA6DF4">
        <w:rPr>
          <w:rFonts w:asciiTheme="majorHAnsi" w:hAnsiTheme="majorHAnsi"/>
          <w:sz w:val="22"/>
          <w:szCs w:val="22"/>
        </w:rPr>
        <w:t xml:space="preserve"> in na navedenih nepremičninah stoječe stavbe št. 692</w:t>
      </w:r>
      <w:r w:rsidR="0060764C" w:rsidRPr="00BB3536">
        <w:rPr>
          <w:rFonts w:asciiTheme="majorHAnsi" w:hAnsiTheme="majorHAnsi"/>
          <w:sz w:val="22"/>
          <w:szCs w:val="22"/>
        </w:rPr>
        <w:t>;</w:t>
      </w:r>
    </w:p>
    <w:p w14:paraId="5173C2C1" w14:textId="5261F781" w:rsidR="00DD6099" w:rsidRPr="00BB3536" w:rsidRDefault="001220F9" w:rsidP="00CE0BD6">
      <w:pPr>
        <w:numPr>
          <w:ilvl w:val="1"/>
          <w:numId w:val="1"/>
        </w:numPr>
        <w:jc w:val="both"/>
        <w:rPr>
          <w:rFonts w:asciiTheme="majorHAnsi" w:hAnsiTheme="majorHAnsi"/>
          <w:sz w:val="22"/>
          <w:szCs w:val="22"/>
        </w:rPr>
      </w:pPr>
      <w:r>
        <w:rPr>
          <w:rFonts w:asciiTheme="majorHAnsi" w:hAnsiTheme="majorHAnsi"/>
          <w:sz w:val="22"/>
          <w:szCs w:val="22"/>
        </w:rPr>
        <w:t>stavba</w:t>
      </w:r>
      <w:r w:rsidR="00DA6DF4">
        <w:rPr>
          <w:rFonts w:asciiTheme="majorHAnsi" w:hAnsiTheme="majorHAnsi"/>
          <w:sz w:val="22"/>
          <w:szCs w:val="22"/>
        </w:rPr>
        <w:t xml:space="preserve"> </w:t>
      </w:r>
      <w:r w:rsidR="00DD6099">
        <w:rPr>
          <w:rFonts w:asciiTheme="majorHAnsi" w:hAnsiTheme="majorHAnsi"/>
          <w:sz w:val="22"/>
          <w:szCs w:val="22"/>
        </w:rPr>
        <w:t>i</w:t>
      </w:r>
      <w:r w:rsidR="00E60BEC">
        <w:rPr>
          <w:rFonts w:asciiTheme="majorHAnsi" w:hAnsiTheme="majorHAnsi"/>
          <w:sz w:val="22"/>
          <w:szCs w:val="22"/>
        </w:rPr>
        <w:t>z prejšnje alineje</w:t>
      </w:r>
      <w:r w:rsidR="00DD6099">
        <w:rPr>
          <w:rFonts w:asciiTheme="majorHAnsi" w:hAnsiTheme="majorHAnsi"/>
          <w:sz w:val="22"/>
          <w:szCs w:val="22"/>
        </w:rPr>
        <w:t xml:space="preserve"> v naravi predstavlja </w:t>
      </w:r>
      <w:r w:rsidR="000C3875">
        <w:rPr>
          <w:rFonts w:asciiTheme="majorHAnsi" w:hAnsiTheme="majorHAnsi"/>
          <w:sz w:val="22"/>
          <w:szCs w:val="22"/>
        </w:rPr>
        <w:t>t</w:t>
      </w:r>
      <w:r w:rsidR="00DD6099">
        <w:rPr>
          <w:rFonts w:asciiTheme="majorHAnsi" w:hAnsiTheme="majorHAnsi"/>
          <w:sz w:val="22"/>
          <w:szCs w:val="22"/>
        </w:rPr>
        <w:t>rdnjavo Kluže</w:t>
      </w:r>
      <w:r w:rsidR="00494683">
        <w:rPr>
          <w:rFonts w:asciiTheme="majorHAnsi" w:hAnsiTheme="majorHAnsi"/>
          <w:sz w:val="22"/>
          <w:szCs w:val="22"/>
        </w:rPr>
        <w:t xml:space="preserve">, </w:t>
      </w:r>
      <w:r w:rsidR="00494683" w:rsidRPr="00494683">
        <w:rPr>
          <w:rFonts w:asciiTheme="majorHAnsi" w:hAnsiTheme="majorHAnsi"/>
          <w:sz w:val="22"/>
          <w:szCs w:val="22"/>
        </w:rPr>
        <w:t>Ravni Laz 16, 5230 Bovec</w:t>
      </w:r>
      <w:r w:rsidR="00494683">
        <w:rPr>
          <w:rFonts w:asciiTheme="majorHAnsi" w:hAnsiTheme="majorHAnsi"/>
          <w:sz w:val="22"/>
          <w:szCs w:val="22"/>
        </w:rPr>
        <w:t xml:space="preserve"> (v nadaljevanju</w:t>
      </w:r>
      <w:r w:rsidR="00392847">
        <w:rPr>
          <w:rFonts w:asciiTheme="majorHAnsi" w:hAnsiTheme="majorHAnsi"/>
          <w:sz w:val="22"/>
          <w:szCs w:val="22"/>
        </w:rPr>
        <w:t>:</w:t>
      </w:r>
      <w:r w:rsidR="00494683">
        <w:rPr>
          <w:rFonts w:asciiTheme="majorHAnsi" w:hAnsiTheme="majorHAnsi"/>
          <w:sz w:val="22"/>
          <w:szCs w:val="22"/>
        </w:rPr>
        <w:t xml:space="preserve"> </w:t>
      </w:r>
      <w:r w:rsidR="000C3875">
        <w:rPr>
          <w:rFonts w:asciiTheme="majorHAnsi" w:hAnsiTheme="majorHAnsi"/>
          <w:sz w:val="22"/>
          <w:szCs w:val="22"/>
        </w:rPr>
        <w:t>t</w:t>
      </w:r>
      <w:r w:rsidR="00494683">
        <w:rPr>
          <w:rFonts w:asciiTheme="majorHAnsi" w:hAnsiTheme="majorHAnsi"/>
          <w:sz w:val="22"/>
          <w:szCs w:val="22"/>
        </w:rPr>
        <w:t>rdnjava Kluže);</w:t>
      </w:r>
    </w:p>
    <w:p w14:paraId="136D2A62" w14:textId="25C06B50" w:rsidR="009D406F" w:rsidRPr="00EB48A9" w:rsidRDefault="00FB6AC8" w:rsidP="006E6D5C">
      <w:pPr>
        <w:numPr>
          <w:ilvl w:val="1"/>
          <w:numId w:val="1"/>
        </w:numPr>
        <w:jc w:val="both"/>
        <w:rPr>
          <w:rFonts w:asciiTheme="majorHAnsi" w:hAnsiTheme="majorHAnsi"/>
          <w:sz w:val="22"/>
          <w:szCs w:val="22"/>
        </w:rPr>
      </w:pPr>
      <w:r w:rsidRPr="00BB3536">
        <w:rPr>
          <w:rFonts w:asciiTheme="majorHAnsi" w:hAnsiTheme="majorHAnsi"/>
          <w:sz w:val="22"/>
          <w:szCs w:val="22"/>
        </w:rPr>
        <w:t>da je predmet te pogodbe</w:t>
      </w:r>
      <w:r w:rsidR="00CA2746">
        <w:rPr>
          <w:rFonts w:asciiTheme="majorHAnsi" w:hAnsiTheme="majorHAnsi"/>
          <w:sz w:val="22"/>
          <w:szCs w:val="22"/>
        </w:rPr>
        <w:t xml:space="preserve"> upravljanje in gospodarjenje</w:t>
      </w:r>
      <w:r w:rsidR="00AF5915">
        <w:rPr>
          <w:rFonts w:asciiTheme="majorHAnsi" w:hAnsiTheme="majorHAnsi"/>
          <w:sz w:val="22"/>
          <w:szCs w:val="22"/>
        </w:rPr>
        <w:t xml:space="preserve"> </w:t>
      </w:r>
      <w:r w:rsidR="001220F9">
        <w:rPr>
          <w:rFonts w:asciiTheme="majorHAnsi" w:hAnsiTheme="majorHAnsi"/>
          <w:sz w:val="22"/>
          <w:szCs w:val="22"/>
        </w:rPr>
        <w:t xml:space="preserve">s </w:t>
      </w:r>
      <w:r w:rsidR="000C3875">
        <w:rPr>
          <w:rFonts w:asciiTheme="majorHAnsi" w:hAnsiTheme="majorHAnsi"/>
          <w:sz w:val="22"/>
          <w:szCs w:val="22"/>
        </w:rPr>
        <w:t>t</w:t>
      </w:r>
      <w:r w:rsidR="00AF5915">
        <w:rPr>
          <w:rFonts w:asciiTheme="majorHAnsi" w:hAnsiTheme="majorHAnsi"/>
          <w:sz w:val="22"/>
          <w:szCs w:val="22"/>
        </w:rPr>
        <w:t>rdnjav</w:t>
      </w:r>
      <w:r w:rsidR="001220F9">
        <w:rPr>
          <w:rFonts w:asciiTheme="majorHAnsi" w:hAnsiTheme="majorHAnsi"/>
          <w:sz w:val="22"/>
          <w:szCs w:val="22"/>
        </w:rPr>
        <w:t>o</w:t>
      </w:r>
      <w:r w:rsidR="00AF5915">
        <w:rPr>
          <w:rFonts w:asciiTheme="majorHAnsi" w:hAnsiTheme="majorHAnsi"/>
          <w:sz w:val="22"/>
          <w:szCs w:val="22"/>
        </w:rPr>
        <w:t xml:space="preserve"> Kluže,</w:t>
      </w:r>
      <w:r w:rsidR="00393FAA">
        <w:rPr>
          <w:rFonts w:asciiTheme="majorHAnsi" w:hAnsiTheme="majorHAnsi"/>
          <w:sz w:val="22"/>
          <w:szCs w:val="22"/>
        </w:rPr>
        <w:t xml:space="preserve"> podzemni</w:t>
      </w:r>
      <w:r w:rsidR="008F7FB4">
        <w:rPr>
          <w:rFonts w:asciiTheme="majorHAnsi" w:hAnsiTheme="majorHAnsi"/>
          <w:sz w:val="22"/>
          <w:szCs w:val="22"/>
        </w:rPr>
        <w:t>m</w:t>
      </w:r>
      <w:r w:rsidR="00393FAA">
        <w:rPr>
          <w:rFonts w:asciiTheme="majorHAnsi" w:hAnsiTheme="majorHAnsi"/>
          <w:sz w:val="22"/>
          <w:szCs w:val="22"/>
        </w:rPr>
        <w:t xml:space="preserve"> rov</w:t>
      </w:r>
      <w:r w:rsidR="008F7FB4">
        <w:rPr>
          <w:rFonts w:asciiTheme="majorHAnsi" w:hAnsiTheme="majorHAnsi"/>
          <w:sz w:val="22"/>
          <w:szCs w:val="22"/>
        </w:rPr>
        <w:t>om</w:t>
      </w:r>
      <w:r w:rsidR="00393FAA">
        <w:rPr>
          <w:rFonts w:asciiTheme="majorHAnsi" w:hAnsiTheme="majorHAnsi"/>
          <w:sz w:val="22"/>
          <w:szCs w:val="22"/>
        </w:rPr>
        <w:t xml:space="preserve"> pod trdnjavo Kluže</w:t>
      </w:r>
      <w:r w:rsidR="004405DD">
        <w:rPr>
          <w:rFonts w:asciiTheme="majorHAnsi" w:hAnsiTheme="majorHAnsi"/>
          <w:sz w:val="22"/>
          <w:szCs w:val="22"/>
        </w:rPr>
        <w:t xml:space="preserve"> (v nadaljevanju: podzemni rov)</w:t>
      </w:r>
      <w:r w:rsidR="00393FAA" w:rsidRPr="00EB48A9">
        <w:rPr>
          <w:rFonts w:asciiTheme="majorHAnsi" w:hAnsiTheme="majorHAnsi"/>
          <w:sz w:val="22"/>
          <w:szCs w:val="22"/>
        </w:rPr>
        <w:t>,</w:t>
      </w:r>
      <w:r w:rsidR="00CA2746" w:rsidRPr="00EB48A9">
        <w:rPr>
          <w:rFonts w:asciiTheme="majorHAnsi" w:hAnsiTheme="majorHAnsi"/>
          <w:sz w:val="22"/>
          <w:szCs w:val="22"/>
        </w:rPr>
        <w:t xml:space="preserve"> </w:t>
      </w:r>
      <w:r w:rsidR="00AF5915" w:rsidRPr="00EB48A9">
        <w:rPr>
          <w:rFonts w:asciiTheme="majorHAnsi" w:hAnsiTheme="majorHAnsi"/>
          <w:sz w:val="22"/>
          <w:szCs w:val="22"/>
        </w:rPr>
        <w:t>nepremičnin</w:t>
      </w:r>
      <w:r w:rsidR="001220F9" w:rsidRPr="00EB48A9">
        <w:rPr>
          <w:rFonts w:asciiTheme="majorHAnsi" w:hAnsiTheme="majorHAnsi"/>
          <w:sz w:val="22"/>
          <w:szCs w:val="22"/>
        </w:rPr>
        <w:t>o</w:t>
      </w:r>
      <w:r w:rsidR="00AF5915" w:rsidRPr="00EB48A9">
        <w:rPr>
          <w:rFonts w:asciiTheme="majorHAnsi" w:hAnsiTheme="majorHAnsi"/>
          <w:sz w:val="22"/>
          <w:szCs w:val="22"/>
        </w:rPr>
        <w:t xml:space="preserve"> </w:t>
      </w:r>
      <w:proofErr w:type="spellStart"/>
      <w:r w:rsidR="00AF5915" w:rsidRPr="00EB48A9">
        <w:rPr>
          <w:rFonts w:asciiTheme="majorHAnsi" w:hAnsiTheme="majorHAnsi"/>
          <w:sz w:val="22"/>
          <w:szCs w:val="22"/>
        </w:rPr>
        <w:t>parc</w:t>
      </w:r>
      <w:proofErr w:type="spellEnd"/>
      <w:r w:rsidR="00AF5915" w:rsidRPr="00EB48A9">
        <w:rPr>
          <w:rFonts w:asciiTheme="majorHAnsi" w:hAnsiTheme="majorHAnsi"/>
          <w:sz w:val="22"/>
          <w:szCs w:val="22"/>
        </w:rPr>
        <w:t xml:space="preserve">. št. 5036/4 </w:t>
      </w:r>
      <w:proofErr w:type="spellStart"/>
      <w:r w:rsidR="00AF5915" w:rsidRPr="00EB48A9">
        <w:rPr>
          <w:rFonts w:asciiTheme="majorHAnsi" w:hAnsiTheme="majorHAnsi"/>
          <w:sz w:val="22"/>
          <w:szCs w:val="22"/>
        </w:rPr>
        <w:t>k.o</w:t>
      </w:r>
      <w:proofErr w:type="spellEnd"/>
      <w:r w:rsidR="00AF5915" w:rsidRPr="00EB48A9">
        <w:rPr>
          <w:rFonts w:asciiTheme="majorHAnsi" w:hAnsiTheme="majorHAnsi"/>
          <w:sz w:val="22"/>
          <w:szCs w:val="22"/>
        </w:rPr>
        <w:t>. Bovec</w:t>
      </w:r>
      <w:r w:rsidR="001220F9" w:rsidRPr="00EB48A9">
        <w:rPr>
          <w:rFonts w:asciiTheme="majorHAnsi" w:hAnsiTheme="majorHAnsi"/>
          <w:sz w:val="22"/>
          <w:szCs w:val="22"/>
        </w:rPr>
        <w:t xml:space="preserve"> </w:t>
      </w:r>
      <w:r w:rsidR="00AF5915" w:rsidRPr="00EB48A9">
        <w:rPr>
          <w:rFonts w:asciiTheme="majorHAnsi" w:hAnsiTheme="majorHAnsi"/>
          <w:sz w:val="22"/>
          <w:szCs w:val="22"/>
        </w:rPr>
        <w:t>in del</w:t>
      </w:r>
      <w:r w:rsidR="008D1680">
        <w:rPr>
          <w:rFonts w:asciiTheme="majorHAnsi" w:hAnsiTheme="majorHAnsi"/>
          <w:sz w:val="22"/>
          <w:szCs w:val="22"/>
        </w:rPr>
        <w:t>om</w:t>
      </w:r>
      <w:r w:rsidR="00464394" w:rsidRPr="00EB48A9">
        <w:rPr>
          <w:rFonts w:asciiTheme="majorHAnsi" w:hAnsiTheme="majorHAnsi"/>
          <w:sz w:val="22"/>
          <w:szCs w:val="22"/>
        </w:rPr>
        <w:t xml:space="preserve"> </w:t>
      </w:r>
      <w:r w:rsidR="00AF5915" w:rsidRPr="00EB48A9">
        <w:rPr>
          <w:rFonts w:asciiTheme="majorHAnsi" w:hAnsiTheme="majorHAnsi"/>
          <w:sz w:val="22"/>
          <w:szCs w:val="22"/>
        </w:rPr>
        <w:t xml:space="preserve">nepremičnine </w:t>
      </w:r>
      <w:proofErr w:type="spellStart"/>
      <w:r w:rsidR="00AF5915" w:rsidRPr="00EB48A9">
        <w:rPr>
          <w:rFonts w:asciiTheme="majorHAnsi" w:hAnsiTheme="majorHAnsi"/>
          <w:sz w:val="22"/>
          <w:szCs w:val="22"/>
        </w:rPr>
        <w:t>parc</w:t>
      </w:r>
      <w:proofErr w:type="spellEnd"/>
      <w:r w:rsidR="00AF5915" w:rsidRPr="00EB48A9">
        <w:rPr>
          <w:rFonts w:asciiTheme="majorHAnsi" w:hAnsiTheme="majorHAnsi"/>
          <w:sz w:val="22"/>
          <w:szCs w:val="22"/>
        </w:rPr>
        <w:t xml:space="preserve">. št. 5036/7 </w:t>
      </w:r>
      <w:proofErr w:type="spellStart"/>
      <w:r w:rsidR="00AF5915" w:rsidRPr="00EB48A9">
        <w:rPr>
          <w:rFonts w:asciiTheme="majorHAnsi" w:hAnsiTheme="majorHAnsi"/>
          <w:sz w:val="22"/>
          <w:szCs w:val="22"/>
        </w:rPr>
        <w:t>k.o</w:t>
      </w:r>
      <w:proofErr w:type="spellEnd"/>
      <w:r w:rsidR="00AF5915" w:rsidRPr="00EB48A9">
        <w:rPr>
          <w:rFonts w:asciiTheme="majorHAnsi" w:hAnsiTheme="majorHAnsi"/>
          <w:sz w:val="22"/>
          <w:szCs w:val="22"/>
        </w:rPr>
        <w:t xml:space="preserve">. Bovec, </w:t>
      </w:r>
      <w:r w:rsidR="000C3875" w:rsidRPr="00EB48A9">
        <w:rPr>
          <w:rFonts w:asciiTheme="majorHAnsi" w:hAnsiTheme="majorHAnsi"/>
          <w:sz w:val="22"/>
          <w:szCs w:val="22"/>
        </w:rPr>
        <w:t>ki</w:t>
      </w:r>
      <w:r w:rsidR="00AF5915" w:rsidRPr="00EB48A9">
        <w:rPr>
          <w:rFonts w:asciiTheme="majorHAnsi" w:hAnsiTheme="majorHAnsi"/>
          <w:sz w:val="22"/>
          <w:szCs w:val="22"/>
        </w:rPr>
        <w:t xml:space="preserve"> je na skici, ki je priloga te pogodbe, očrtan z rdečo barvo</w:t>
      </w:r>
      <w:r w:rsidR="00A17567" w:rsidRPr="00EB48A9">
        <w:rPr>
          <w:rFonts w:asciiTheme="majorHAnsi" w:hAnsiTheme="majorHAnsi"/>
          <w:sz w:val="22"/>
          <w:szCs w:val="22"/>
        </w:rPr>
        <w:t>;</w:t>
      </w:r>
      <w:r w:rsidR="00AA2F8C" w:rsidRPr="00EB48A9">
        <w:rPr>
          <w:rFonts w:asciiTheme="majorHAnsi" w:hAnsiTheme="majorHAnsi"/>
          <w:sz w:val="22"/>
          <w:szCs w:val="22"/>
        </w:rPr>
        <w:t xml:space="preserve"> </w:t>
      </w:r>
    </w:p>
    <w:p w14:paraId="41442FEF" w14:textId="10CF645F" w:rsidR="00CE129F" w:rsidRPr="00EB48A9" w:rsidRDefault="00CE129F" w:rsidP="00CE129F">
      <w:pPr>
        <w:numPr>
          <w:ilvl w:val="1"/>
          <w:numId w:val="1"/>
        </w:numPr>
        <w:jc w:val="both"/>
        <w:rPr>
          <w:rFonts w:asciiTheme="majorHAnsi" w:hAnsiTheme="majorHAnsi"/>
          <w:sz w:val="22"/>
          <w:szCs w:val="22"/>
        </w:rPr>
      </w:pPr>
      <w:r w:rsidRPr="00EB48A9">
        <w:rPr>
          <w:rFonts w:asciiTheme="majorHAnsi" w:hAnsiTheme="majorHAnsi"/>
          <w:sz w:val="22"/>
          <w:szCs w:val="22"/>
        </w:rPr>
        <w:t>se upoštevajo pogoji in postopek, ki jih določa 19. člen Zakona o stvarnem premoženju države in samoupravnih lokalnih skupnosti (Uradni list RS, št. 11/18 in 79/18)</w:t>
      </w:r>
      <w:r w:rsidR="008F7FB4">
        <w:rPr>
          <w:rFonts w:asciiTheme="majorHAnsi" w:hAnsiTheme="majorHAnsi"/>
          <w:sz w:val="22"/>
          <w:szCs w:val="22"/>
        </w:rPr>
        <w:t>;</w:t>
      </w:r>
      <w:r w:rsidRPr="00EB48A9">
        <w:rPr>
          <w:rFonts w:asciiTheme="majorHAnsi" w:hAnsiTheme="majorHAnsi"/>
          <w:sz w:val="22"/>
          <w:szCs w:val="22"/>
        </w:rPr>
        <w:t xml:space="preserve"> </w:t>
      </w:r>
    </w:p>
    <w:p w14:paraId="58F60F54" w14:textId="4328E7D4" w:rsidR="003D36F2" w:rsidRDefault="0014270B" w:rsidP="003D36F2">
      <w:pPr>
        <w:numPr>
          <w:ilvl w:val="1"/>
          <w:numId w:val="1"/>
        </w:numPr>
        <w:jc w:val="both"/>
        <w:rPr>
          <w:rFonts w:asciiTheme="majorHAnsi" w:hAnsiTheme="majorHAnsi"/>
          <w:sz w:val="22"/>
          <w:szCs w:val="22"/>
        </w:rPr>
      </w:pPr>
      <w:r w:rsidRPr="00AF5915">
        <w:rPr>
          <w:rFonts w:asciiTheme="majorHAnsi" w:hAnsiTheme="majorHAnsi"/>
          <w:sz w:val="22"/>
          <w:szCs w:val="22"/>
        </w:rPr>
        <w:t xml:space="preserve">se </w:t>
      </w:r>
      <w:r w:rsidR="00AF5915" w:rsidRPr="00AF5915">
        <w:rPr>
          <w:rFonts w:asciiTheme="majorHAnsi" w:hAnsiTheme="majorHAnsi"/>
          <w:sz w:val="22"/>
          <w:szCs w:val="22"/>
        </w:rPr>
        <w:t xml:space="preserve">nepremičnine, ki so predmet te pogodbe, </w:t>
      </w:r>
      <w:r w:rsidRPr="00AF5915">
        <w:rPr>
          <w:rFonts w:asciiTheme="majorHAnsi" w:hAnsiTheme="majorHAnsi"/>
          <w:sz w:val="22"/>
          <w:szCs w:val="22"/>
        </w:rPr>
        <w:t>oddaja</w:t>
      </w:r>
      <w:r w:rsidR="00AF5915" w:rsidRPr="00AF5915">
        <w:rPr>
          <w:rFonts w:asciiTheme="majorHAnsi" w:hAnsiTheme="majorHAnsi"/>
          <w:sz w:val="22"/>
          <w:szCs w:val="22"/>
        </w:rPr>
        <w:t>jo</w:t>
      </w:r>
      <w:r w:rsidRPr="00AF5915">
        <w:rPr>
          <w:rFonts w:asciiTheme="majorHAnsi" w:hAnsiTheme="majorHAnsi"/>
          <w:sz w:val="22"/>
          <w:szCs w:val="22"/>
        </w:rPr>
        <w:t xml:space="preserve"> v upravljanje</w:t>
      </w:r>
      <w:r w:rsidR="000C3875">
        <w:rPr>
          <w:rFonts w:asciiTheme="majorHAnsi" w:hAnsiTheme="majorHAnsi"/>
          <w:sz w:val="22"/>
          <w:szCs w:val="22"/>
        </w:rPr>
        <w:t xml:space="preserve"> </w:t>
      </w:r>
      <w:r w:rsidRPr="00AF5915">
        <w:rPr>
          <w:rFonts w:asciiTheme="majorHAnsi" w:hAnsiTheme="majorHAnsi"/>
          <w:sz w:val="22"/>
          <w:szCs w:val="22"/>
        </w:rPr>
        <w:t>z namenom</w:t>
      </w:r>
      <w:r w:rsidR="000C3875">
        <w:rPr>
          <w:rFonts w:asciiTheme="majorHAnsi" w:hAnsiTheme="majorHAnsi"/>
          <w:sz w:val="22"/>
          <w:szCs w:val="22"/>
        </w:rPr>
        <w:t xml:space="preserve"> </w:t>
      </w:r>
      <w:r w:rsidR="00464394">
        <w:rPr>
          <w:rFonts w:asciiTheme="majorHAnsi" w:hAnsiTheme="majorHAnsi"/>
          <w:sz w:val="22"/>
          <w:szCs w:val="22"/>
        </w:rPr>
        <w:t>prevzema</w:t>
      </w:r>
      <w:r w:rsidR="000C3875">
        <w:rPr>
          <w:rFonts w:asciiTheme="majorHAnsi" w:hAnsiTheme="majorHAnsi"/>
          <w:sz w:val="22"/>
          <w:szCs w:val="22"/>
        </w:rPr>
        <w:t xml:space="preserve"> </w:t>
      </w:r>
      <w:r w:rsidR="008F7FB4">
        <w:rPr>
          <w:rFonts w:asciiTheme="majorHAnsi" w:hAnsiTheme="majorHAnsi"/>
          <w:sz w:val="22"/>
          <w:szCs w:val="22"/>
        </w:rPr>
        <w:t>izvajanja že obstoječih</w:t>
      </w:r>
      <w:r w:rsidR="00464394">
        <w:rPr>
          <w:rFonts w:asciiTheme="majorHAnsi" w:hAnsiTheme="majorHAnsi"/>
          <w:sz w:val="22"/>
          <w:szCs w:val="22"/>
        </w:rPr>
        <w:t xml:space="preserve"> </w:t>
      </w:r>
      <w:r w:rsidR="000C3875">
        <w:rPr>
          <w:rFonts w:asciiTheme="majorHAnsi" w:hAnsiTheme="majorHAnsi"/>
          <w:sz w:val="22"/>
          <w:szCs w:val="22"/>
        </w:rPr>
        <w:t>dejavnosti</w:t>
      </w:r>
      <w:r w:rsidR="00464394">
        <w:rPr>
          <w:rFonts w:asciiTheme="majorHAnsi" w:hAnsiTheme="majorHAnsi"/>
          <w:sz w:val="22"/>
          <w:szCs w:val="22"/>
        </w:rPr>
        <w:t xml:space="preserve"> v</w:t>
      </w:r>
      <w:r w:rsidR="008F7FB4">
        <w:rPr>
          <w:rFonts w:asciiTheme="majorHAnsi" w:hAnsiTheme="majorHAnsi"/>
          <w:sz w:val="22"/>
          <w:szCs w:val="22"/>
        </w:rPr>
        <w:t xml:space="preserve"> sklopu</w:t>
      </w:r>
      <w:r w:rsidR="00464394">
        <w:rPr>
          <w:rFonts w:asciiTheme="majorHAnsi" w:hAnsiTheme="majorHAnsi"/>
          <w:sz w:val="22"/>
          <w:szCs w:val="22"/>
        </w:rPr>
        <w:t xml:space="preserve"> trdnjav</w:t>
      </w:r>
      <w:r w:rsidR="008F7FB4">
        <w:rPr>
          <w:rFonts w:asciiTheme="majorHAnsi" w:hAnsiTheme="majorHAnsi"/>
          <w:sz w:val="22"/>
          <w:szCs w:val="22"/>
        </w:rPr>
        <w:t>e</w:t>
      </w:r>
      <w:r w:rsidR="00464394">
        <w:rPr>
          <w:rFonts w:asciiTheme="majorHAnsi" w:hAnsiTheme="majorHAnsi"/>
          <w:sz w:val="22"/>
          <w:szCs w:val="22"/>
        </w:rPr>
        <w:t xml:space="preserve"> Kluže, razširitv</w:t>
      </w:r>
      <w:r w:rsidR="008F7FB4">
        <w:rPr>
          <w:rFonts w:asciiTheme="majorHAnsi" w:hAnsiTheme="majorHAnsi"/>
          <w:sz w:val="22"/>
          <w:szCs w:val="22"/>
        </w:rPr>
        <w:t>e teh</w:t>
      </w:r>
      <w:r w:rsidR="00464394">
        <w:rPr>
          <w:rFonts w:asciiTheme="majorHAnsi" w:hAnsiTheme="majorHAnsi"/>
          <w:sz w:val="22"/>
          <w:szCs w:val="22"/>
        </w:rPr>
        <w:t xml:space="preserve"> dejavnosti oziroma uvedb</w:t>
      </w:r>
      <w:r w:rsidR="008F7FB4">
        <w:rPr>
          <w:rFonts w:asciiTheme="majorHAnsi" w:hAnsiTheme="majorHAnsi"/>
          <w:sz w:val="22"/>
          <w:szCs w:val="22"/>
        </w:rPr>
        <w:t>e</w:t>
      </w:r>
      <w:r w:rsidR="00464394">
        <w:rPr>
          <w:rFonts w:asciiTheme="majorHAnsi" w:hAnsiTheme="majorHAnsi"/>
          <w:sz w:val="22"/>
          <w:szCs w:val="22"/>
        </w:rPr>
        <w:t xml:space="preserve"> novih produktov in</w:t>
      </w:r>
      <w:r w:rsidR="008D1680">
        <w:rPr>
          <w:rFonts w:asciiTheme="majorHAnsi" w:hAnsiTheme="majorHAnsi"/>
          <w:sz w:val="22"/>
          <w:szCs w:val="22"/>
        </w:rPr>
        <w:t xml:space="preserve"> z namenom</w:t>
      </w:r>
      <w:r w:rsidR="00464394">
        <w:rPr>
          <w:rFonts w:asciiTheme="majorHAnsi" w:hAnsiTheme="majorHAnsi"/>
          <w:sz w:val="22"/>
          <w:szCs w:val="22"/>
        </w:rPr>
        <w:t xml:space="preserve"> okrepitv</w:t>
      </w:r>
      <w:r w:rsidR="008D1680">
        <w:rPr>
          <w:rFonts w:asciiTheme="majorHAnsi" w:hAnsiTheme="majorHAnsi"/>
          <w:sz w:val="22"/>
          <w:szCs w:val="22"/>
        </w:rPr>
        <w:t>e</w:t>
      </w:r>
      <w:r w:rsidR="00464394">
        <w:rPr>
          <w:rFonts w:asciiTheme="majorHAnsi" w:hAnsiTheme="majorHAnsi"/>
          <w:sz w:val="22"/>
          <w:szCs w:val="22"/>
        </w:rPr>
        <w:t xml:space="preserve"> trženja trdnjave Kluže;</w:t>
      </w:r>
    </w:p>
    <w:p w14:paraId="72B6F03D" w14:textId="7FA22D8F" w:rsidR="00EA5A40" w:rsidRPr="00AF5915" w:rsidRDefault="00EA5A40" w:rsidP="00442901">
      <w:pPr>
        <w:numPr>
          <w:ilvl w:val="1"/>
          <w:numId w:val="1"/>
        </w:numPr>
        <w:jc w:val="both"/>
        <w:rPr>
          <w:rFonts w:asciiTheme="majorHAnsi" w:hAnsiTheme="majorHAnsi"/>
          <w:sz w:val="22"/>
          <w:szCs w:val="22"/>
        </w:rPr>
      </w:pPr>
      <w:r w:rsidRPr="00AF5915">
        <w:rPr>
          <w:rFonts w:asciiTheme="majorHAnsi" w:hAnsiTheme="majorHAnsi"/>
          <w:sz w:val="22"/>
          <w:szCs w:val="22"/>
        </w:rPr>
        <w:t>pogodbeni stranki s to pogodbo ureja</w:t>
      </w:r>
      <w:r w:rsidR="00AC33EB" w:rsidRPr="00AF5915">
        <w:rPr>
          <w:rFonts w:asciiTheme="majorHAnsi" w:hAnsiTheme="majorHAnsi"/>
          <w:sz w:val="22"/>
          <w:szCs w:val="22"/>
        </w:rPr>
        <w:t xml:space="preserve">ta medsebojna razmerja </w:t>
      </w:r>
      <w:r w:rsidR="009313FD" w:rsidRPr="00AF5915">
        <w:rPr>
          <w:rFonts w:asciiTheme="majorHAnsi" w:hAnsiTheme="majorHAnsi"/>
          <w:sz w:val="22"/>
          <w:szCs w:val="22"/>
        </w:rPr>
        <w:t>glede upravljanja</w:t>
      </w:r>
      <w:r w:rsidR="00AC33EB" w:rsidRPr="00AF5915">
        <w:rPr>
          <w:rFonts w:asciiTheme="majorHAnsi" w:hAnsiTheme="majorHAnsi"/>
          <w:sz w:val="22"/>
          <w:szCs w:val="22"/>
        </w:rPr>
        <w:t xml:space="preserve"> </w:t>
      </w:r>
      <w:r w:rsidR="00464394" w:rsidRPr="00464394">
        <w:rPr>
          <w:rFonts w:asciiTheme="majorHAnsi" w:hAnsiTheme="majorHAnsi"/>
          <w:sz w:val="22"/>
          <w:szCs w:val="22"/>
        </w:rPr>
        <w:t>trdnjav</w:t>
      </w:r>
      <w:r w:rsidR="00464394">
        <w:rPr>
          <w:rFonts w:asciiTheme="majorHAnsi" w:hAnsiTheme="majorHAnsi"/>
          <w:sz w:val="22"/>
          <w:szCs w:val="22"/>
        </w:rPr>
        <w:t>e</w:t>
      </w:r>
      <w:r w:rsidR="00464394" w:rsidRPr="00464394">
        <w:rPr>
          <w:rFonts w:asciiTheme="majorHAnsi" w:hAnsiTheme="majorHAnsi"/>
          <w:sz w:val="22"/>
          <w:szCs w:val="22"/>
        </w:rPr>
        <w:t xml:space="preserve"> Kluže,</w:t>
      </w:r>
      <w:r w:rsidR="008F7FB4">
        <w:rPr>
          <w:rFonts w:asciiTheme="majorHAnsi" w:hAnsiTheme="majorHAnsi"/>
          <w:sz w:val="22"/>
          <w:szCs w:val="22"/>
        </w:rPr>
        <w:t xml:space="preserve"> podzemnega rova,</w:t>
      </w:r>
      <w:r w:rsidR="00464394" w:rsidRPr="00464394">
        <w:rPr>
          <w:rFonts w:asciiTheme="majorHAnsi" w:hAnsiTheme="majorHAnsi"/>
          <w:sz w:val="22"/>
          <w:szCs w:val="22"/>
        </w:rPr>
        <w:t xml:space="preserve"> nepremičnin</w:t>
      </w:r>
      <w:r w:rsidR="00464394">
        <w:rPr>
          <w:rFonts w:asciiTheme="majorHAnsi" w:hAnsiTheme="majorHAnsi"/>
          <w:sz w:val="22"/>
          <w:szCs w:val="22"/>
        </w:rPr>
        <w:t>e</w:t>
      </w:r>
      <w:r w:rsidR="00464394" w:rsidRPr="00464394">
        <w:rPr>
          <w:rFonts w:asciiTheme="majorHAnsi" w:hAnsiTheme="majorHAnsi"/>
          <w:sz w:val="22"/>
          <w:szCs w:val="22"/>
        </w:rPr>
        <w:t xml:space="preserve"> </w:t>
      </w:r>
      <w:proofErr w:type="spellStart"/>
      <w:r w:rsidR="00464394" w:rsidRPr="00464394">
        <w:rPr>
          <w:rFonts w:asciiTheme="majorHAnsi" w:hAnsiTheme="majorHAnsi"/>
          <w:sz w:val="22"/>
          <w:szCs w:val="22"/>
        </w:rPr>
        <w:t>parc</w:t>
      </w:r>
      <w:proofErr w:type="spellEnd"/>
      <w:r w:rsidR="00464394" w:rsidRPr="00464394">
        <w:rPr>
          <w:rFonts w:asciiTheme="majorHAnsi" w:hAnsiTheme="majorHAnsi"/>
          <w:sz w:val="22"/>
          <w:szCs w:val="22"/>
        </w:rPr>
        <w:t xml:space="preserve">. št. 5036/4 </w:t>
      </w:r>
      <w:proofErr w:type="spellStart"/>
      <w:r w:rsidR="00464394" w:rsidRPr="00464394">
        <w:rPr>
          <w:rFonts w:asciiTheme="majorHAnsi" w:hAnsiTheme="majorHAnsi"/>
          <w:sz w:val="22"/>
          <w:szCs w:val="22"/>
        </w:rPr>
        <w:t>k.o</w:t>
      </w:r>
      <w:proofErr w:type="spellEnd"/>
      <w:r w:rsidR="00464394" w:rsidRPr="00464394">
        <w:rPr>
          <w:rFonts w:asciiTheme="majorHAnsi" w:hAnsiTheme="majorHAnsi"/>
          <w:sz w:val="22"/>
          <w:szCs w:val="22"/>
        </w:rPr>
        <w:t>. Bovec in del</w:t>
      </w:r>
      <w:r w:rsidR="00464394">
        <w:rPr>
          <w:rFonts w:asciiTheme="majorHAnsi" w:hAnsiTheme="majorHAnsi"/>
          <w:sz w:val="22"/>
          <w:szCs w:val="22"/>
        </w:rPr>
        <w:t>a</w:t>
      </w:r>
      <w:r w:rsidR="00464394" w:rsidRPr="00464394">
        <w:rPr>
          <w:rFonts w:asciiTheme="majorHAnsi" w:hAnsiTheme="majorHAnsi"/>
          <w:sz w:val="22"/>
          <w:szCs w:val="22"/>
        </w:rPr>
        <w:t xml:space="preserve"> nepremičnine </w:t>
      </w:r>
      <w:proofErr w:type="spellStart"/>
      <w:r w:rsidR="00464394" w:rsidRPr="00464394">
        <w:rPr>
          <w:rFonts w:asciiTheme="majorHAnsi" w:hAnsiTheme="majorHAnsi"/>
          <w:sz w:val="22"/>
          <w:szCs w:val="22"/>
        </w:rPr>
        <w:t>parc</w:t>
      </w:r>
      <w:proofErr w:type="spellEnd"/>
      <w:r w:rsidR="00464394" w:rsidRPr="00464394">
        <w:rPr>
          <w:rFonts w:asciiTheme="majorHAnsi" w:hAnsiTheme="majorHAnsi"/>
          <w:sz w:val="22"/>
          <w:szCs w:val="22"/>
        </w:rPr>
        <w:t xml:space="preserve">. št. 5036/7 </w:t>
      </w:r>
      <w:proofErr w:type="spellStart"/>
      <w:r w:rsidR="00464394" w:rsidRPr="00464394">
        <w:rPr>
          <w:rFonts w:asciiTheme="majorHAnsi" w:hAnsiTheme="majorHAnsi"/>
          <w:sz w:val="22"/>
          <w:szCs w:val="22"/>
        </w:rPr>
        <w:t>k.o</w:t>
      </w:r>
      <w:proofErr w:type="spellEnd"/>
      <w:r w:rsidR="00464394" w:rsidRPr="00464394">
        <w:rPr>
          <w:rFonts w:asciiTheme="majorHAnsi" w:hAnsiTheme="majorHAnsi"/>
          <w:sz w:val="22"/>
          <w:szCs w:val="22"/>
        </w:rPr>
        <w:t>. Bovec</w:t>
      </w:r>
      <w:r w:rsidR="00AC33EB" w:rsidRPr="00AF5915">
        <w:rPr>
          <w:rFonts w:asciiTheme="majorHAnsi" w:hAnsiTheme="majorHAnsi"/>
          <w:sz w:val="22"/>
          <w:szCs w:val="22"/>
        </w:rPr>
        <w:t>;</w:t>
      </w:r>
    </w:p>
    <w:p w14:paraId="6F2B557C" w14:textId="159DCFE8" w:rsidR="00AC33EB" w:rsidRPr="00AF5915" w:rsidRDefault="00AC33EB" w:rsidP="005163C0">
      <w:pPr>
        <w:numPr>
          <w:ilvl w:val="1"/>
          <w:numId w:val="1"/>
        </w:numPr>
        <w:jc w:val="both"/>
        <w:rPr>
          <w:rFonts w:asciiTheme="majorHAnsi" w:hAnsiTheme="majorHAnsi"/>
          <w:sz w:val="22"/>
          <w:szCs w:val="22"/>
        </w:rPr>
      </w:pPr>
      <w:r w:rsidRPr="00AF5915">
        <w:rPr>
          <w:rFonts w:asciiTheme="majorHAnsi" w:hAnsiTheme="majorHAnsi"/>
          <w:sz w:val="22"/>
          <w:szCs w:val="22"/>
        </w:rPr>
        <w:t xml:space="preserve">da je </w:t>
      </w:r>
      <w:r w:rsidR="00464394">
        <w:rPr>
          <w:rFonts w:asciiTheme="majorHAnsi" w:hAnsiTheme="majorHAnsi"/>
          <w:sz w:val="22"/>
          <w:szCs w:val="22"/>
        </w:rPr>
        <w:t>upravljavec</w:t>
      </w:r>
      <w:r w:rsidRPr="00AF5915">
        <w:rPr>
          <w:rFonts w:asciiTheme="majorHAnsi" w:hAnsiTheme="majorHAnsi"/>
          <w:sz w:val="22"/>
          <w:szCs w:val="22"/>
        </w:rPr>
        <w:t xml:space="preserve"> za </w:t>
      </w:r>
      <w:r w:rsidR="00C70CA0">
        <w:rPr>
          <w:rFonts w:asciiTheme="majorHAnsi" w:hAnsiTheme="majorHAnsi"/>
          <w:sz w:val="22"/>
          <w:szCs w:val="22"/>
        </w:rPr>
        <w:t>upravljanje</w:t>
      </w:r>
      <w:r w:rsidR="00464394">
        <w:rPr>
          <w:rFonts w:asciiTheme="majorHAnsi" w:hAnsiTheme="majorHAnsi"/>
          <w:sz w:val="22"/>
          <w:szCs w:val="22"/>
        </w:rPr>
        <w:t xml:space="preserve">, ki je predmet te pogodbe, </w:t>
      </w:r>
      <w:r w:rsidR="00F71881" w:rsidRPr="00AF5915">
        <w:rPr>
          <w:rFonts w:asciiTheme="majorHAnsi" w:hAnsiTheme="majorHAnsi"/>
          <w:sz w:val="22"/>
          <w:szCs w:val="22"/>
        </w:rPr>
        <w:t>ustrezno registriran.</w:t>
      </w:r>
    </w:p>
    <w:p w14:paraId="6C7B63AA" w14:textId="77777777" w:rsidR="004B7B2A" w:rsidRPr="00BB3536" w:rsidRDefault="004B7B2A">
      <w:pPr>
        <w:jc w:val="both"/>
        <w:rPr>
          <w:rFonts w:asciiTheme="majorHAnsi" w:hAnsiTheme="majorHAnsi"/>
          <w:sz w:val="22"/>
          <w:szCs w:val="22"/>
        </w:rPr>
      </w:pPr>
    </w:p>
    <w:p w14:paraId="54AB6712" w14:textId="77777777" w:rsidR="004360F5" w:rsidRPr="00BB3536" w:rsidRDefault="00720C49" w:rsidP="00A93CDC">
      <w:pPr>
        <w:jc w:val="both"/>
        <w:rPr>
          <w:rFonts w:asciiTheme="majorHAnsi" w:hAnsiTheme="majorHAnsi"/>
          <w:b/>
          <w:sz w:val="22"/>
          <w:szCs w:val="22"/>
        </w:rPr>
      </w:pPr>
      <w:r w:rsidRPr="00BB3536">
        <w:rPr>
          <w:rFonts w:asciiTheme="majorHAnsi" w:hAnsiTheme="majorHAnsi"/>
          <w:b/>
          <w:sz w:val="22"/>
          <w:szCs w:val="22"/>
        </w:rPr>
        <w:t xml:space="preserve">II. </w:t>
      </w:r>
      <w:r w:rsidR="00D42689" w:rsidRPr="00BB3536">
        <w:rPr>
          <w:rFonts w:asciiTheme="majorHAnsi" w:hAnsiTheme="majorHAnsi"/>
          <w:b/>
          <w:sz w:val="22"/>
          <w:szCs w:val="22"/>
        </w:rPr>
        <w:t>Predmet pogodbe</w:t>
      </w:r>
    </w:p>
    <w:p w14:paraId="4E9DF02F" w14:textId="77777777" w:rsidR="00540E2E" w:rsidRPr="00BB3536" w:rsidRDefault="00540E2E" w:rsidP="000E6925">
      <w:pPr>
        <w:numPr>
          <w:ilvl w:val="0"/>
          <w:numId w:val="1"/>
        </w:numPr>
        <w:jc w:val="center"/>
        <w:rPr>
          <w:rFonts w:asciiTheme="majorHAnsi" w:hAnsiTheme="majorHAnsi"/>
          <w:sz w:val="22"/>
          <w:szCs w:val="22"/>
        </w:rPr>
      </w:pPr>
      <w:r w:rsidRPr="00BB3536">
        <w:rPr>
          <w:rFonts w:asciiTheme="majorHAnsi" w:hAnsiTheme="majorHAnsi"/>
          <w:sz w:val="22"/>
          <w:szCs w:val="22"/>
        </w:rPr>
        <w:t>člen</w:t>
      </w:r>
    </w:p>
    <w:p w14:paraId="1C142254" w14:textId="5E3B3A1C" w:rsidR="00540E2E" w:rsidRPr="00BB3536" w:rsidRDefault="004360F5">
      <w:pPr>
        <w:jc w:val="both"/>
        <w:rPr>
          <w:rFonts w:asciiTheme="majorHAnsi" w:hAnsiTheme="majorHAnsi"/>
          <w:sz w:val="22"/>
          <w:szCs w:val="22"/>
        </w:rPr>
      </w:pPr>
      <w:r w:rsidRPr="00BB3536">
        <w:rPr>
          <w:rFonts w:asciiTheme="majorHAnsi" w:hAnsiTheme="majorHAnsi"/>
          <w:sz w:val="22"/>
          <w:szCs w:val="22"/>
        </w:rPr>
        <w:t xml:space="preserve">Na podlagi te pogodbe Občina Bovec odda, </w:t>
      </w:r>
      <w:r w:rsidR="00C70CA0">
        <w:rPr>
          <w:rFonts w:asciiTheme="majorHAnsi" w:hAnsiTheme="majorHAnsi"/>
          <w:sz w:val="22"/>
          <w:szCs w:val="22"/>
        </w:rPr>
        <w:t>upravljavec</w:t>
      </w:r>
      <w:r w:rsidRPr="00BB3536">
        <w:rPr>
          <w:rFonts w:asciiTheme="majorHAnsi" w:hAnsiTheme="majorHAnsi"/>
          <w:sz w:val="22"/>
          <w:szCs w:val="22"/>
        </w:rPr>
        <w:t xml:space="preserve"> pa sprejme v</w:t>
      </w:r>
      <w:r w:rsidR="000531B7">
        <w:rPr>
          <w:rFonts w:asciiTheme="majorHAnsi" w:hAnsiTheme="majorHAnsi"/>
          <w:sz w:val="22"/>
          <w:szCs w:val="22"/>
        </w:rPr>
        <w:t xml:space="preserve"> upravljanje in gospodarjenje</w:t>
      </w:r>
      <w:r w:rsidRPr="00BB3536">
        <w:rPr>
          <w:rFonts w:asciiTheme="majorHAnsi" w:hAnsiTheme="majorHAnsi"/>
          <w:sz w:val="22"/>
          <w:szCs w:val="22"/>
        </w:rPr>
        <w:t xml:space="preserve"> </w:t>
      </w:r>
      <w:r w:rsidR="00C70CA0" w:rsidRPr="00C70CA0">
        <w:rPr>
          <w:rFonts w:asciiTheme="majorHAnsi" w:hAnsiTheme="majorHAnsi"/>
          <w:sz w:val="22"/>
          <w:szCs w:val="22"/>
        </w:rPr>
        <w:t>trdnjav</w:t>
      </w:r>
      <w:r w:rsidR="000531B7">
        <w:rPr>
          <w:rFonts w:asciiTheme="majorHAnsi" w:hAnsiTheme="majorHAnsi"/>
          <w:sz w:val="22"/>
          <w:szCs w:val="22"/>
        </w:rPr>
        <w:t>o</w:t>
      </w:r>
      <w:r w:rsidR="00C70CA0" w:rsidRPr="00C70CA0">
        <w:rPr>
          <w:rFonts w:asciiTheme="majorHAnsi" w:hAnsiTheme="majorHAnsi"/>
          <w:sz w:val="22"/>
          <w:szCs w:val="22"/>
        </w:rPr>
        <w:t xml:space="preserve"> Kluže,</w:t>
      </w:r>
      <w:r w:rsidR="001D3838">
        <w:rPr>
          <w:rFonts w:asciiTheme="majorHAnsi" w:hAnsiTheme="majorHAnsi"/>
          <w:sz w:val="22"/>
          <w:szCs w:val="22"/>
        </w:rPr>
        <w:t xml:space="preserve"> podzemni rov pod,</w:t>
      </w:r>
      <w:r w:rsidR="00C70CA0" w:rsidRPr="00C70CA0">
        <w:rPr>
          <w:rFonts w:asciiTheme="majorHAnsi" w:hAnsiTheme="majorHAnsi"/>
          <w:sz w:val="22"/>
          <w:szCs w:val="22"/>
        </w:rPr>
        <w:t xml:space="preserve"> nepremičnin</w:t>
      </w:r>
      <w:r w:rsidR="000531B7">
        <w:rPr>
          <w:rFonts w:asciiTheme="majorHAnsi" w:hAnsiTheme="majorHAnsi"/>
          <w:sz w:val="22"/>
          <w:szCs w:val="22"/>
        </w:rPr>
        <w:t>o</w:t>
      </w:r>
      <w:r w:rsidR="00C70CA0" w:rsidRPr="00C70CA0">
        <w:rPr>
          <w:rFonts w:asciiTheme="majorHAnsi" w:hAnsiTheme="majorHAnsi"/>
          <w:sz w:val="22"/>
          <w:szCs w:val="22"/>
        </w:rPr>
        <w:t xml:space="preserve"> </w:t>
      </w:r>
      <w:proofErr w:type="spellStart"/>
      <w:r w:rsidR="00C70CA0" w:rsidRPr="00C70CA0">
        <w:rPr>
          <w:rFonts w:asciiTheme="majorHAnsi" w:hAnsiTheme="majorHAnsi"/>
          <w:sz w:val="22"/>
          <w:szCs w:val="22"/>
        </w:rPr>
        <w:t>parc</w:t>
      </w:r>
      <w:proofErr w:type="spellEnd"/>
      <w:r w:rsidR="00C70CA0" w:rsidRPr="00C70CA0">
        <w:rPr>
          <w:rFonts w:asciiTheme="majorHAnsi" w:hAnsiTheme="majorHAnsi"/>
          <w:sz w:val="22"/>
          <w:szCs w:val="22"/>
        </w:rPr>
        <w:t>. št.</w:t>
      </w:r>
      <w:r w:rsidR="00393FAA">
        <w:rPr>
          <w:rFonts w:asciiTheme="majorHAnsi" w:hAnsiTheme="majorHAnsi"/>
          <w:sz w:val="22"/>
          <w:szCs w:val="22"/>
        </w:rPr>
        <w:t> </w:t>
      </w:r>
      <w:r w:rsidR="00C70CA0" w:rsidRPr="00C70CA0">
        <w:rPr>
          <w:rFonts w:asciiTheme="majorHAnsi" w:hAnsiTheme="majorHAnsi"/>
          <w:sz w:val="22"/>
          <w:szCs w:val="22"/>
        </w:rPr>
        <w:t xml:space="preserve">5036/4 </w:t>
      </w:r>
      <w:proofErr w:type="spellStart"/>
      <w:r w:rsidR="00C70CA0" w:rsidRPr="00C70CA0">
        <w:rPr>
          <w:rFonts w:asciiTheme="majorHAnsi" w:hAnsiTheme="majorHAnsi"/>
          <w:sz w:val="22"/>
          <w:szCs w:val="22"/>
        </w:rPr>
        <w:t>k.o</w:t>
      </w:r>
      <w:proofErr w:type="spellEnd"/>
      <w:r w:rsidR="00C70CA0" w:rsidRPr="00C70CA0">
        <w:rPr>
          <w:rFonts w:asciiTheme="majorHAnsi" w:hAnsiTheme="majorHAnsi"/>
          <w:sz w:val="22"/>
          <w:szCs w:val="22"/>
        </w:rPr>
        <w:t>. Bovec</w:t>
      </w:r>
      <w:r w:rsidR="008F7FB4">
        <w:rPr>
          <w:rFonts w:asciiTheme="majorHAnsi" w:hAnsiTheme="majorHAnsi"/>
          <w:sz w:val="22"/>
          <w:szCs w:val="22"/>
        </w:rPr>
        <w:t xml:space="preserve"> in del</w:t>
      </w:r>
      <w:r w:rsidR="00393FAA">
        <w:rPr>
          <w:rFonts w:asciiTheme="majorHAnsi" w:hAnsiTheme="majorHAnsi"/>
          <w:sz w:val="22"/>
          <w:szCs w:val="22"/>
        </w:rPr>
        <w:t xml:space="preserve"> </w:t>
      </w:r>
      <w:r w:rsidR="00C70CA0" w:rsidRPr="00C70CA0">
        <w:rPr>
          <w:rFonts w:asciiTheme="majorHAnsi" w:hAnsiTheme="majorHAnsi"/>
          <w:sz w:val="22"/>
          <w:szCs w:val="22"/>
        </w:rPr>
        <w:t xml:space="preserve">nepremičnine </w:t>
      </w:r>
      <w:proofErr w:type="spellStart"/>
      <w:r w:rsidR="00C70CA0" w:rsidRPr="00C70CA0">
        <w:rPr>
          <w:rFonts w:asciiTheme="majorHAnsi" w:hAnsiTheme="majorHAnsi"/>
          <w:sz w:val="22"/>
          <w:szCs w:val="22"/>
        </w:rPr>
        <w:t>parc</w:t>
      </w:r>
      <w:proofErr w:type="spellEnd"/>
      <w:r w:rsidR="00C70CA0" w:rsidRPr="00C70CA0">
        <w:rPr>
          <w:rFonts w:asciiTheme="majorHAnsi" w:hAnsiTheme="majorHAnsi"/>
          <w:sz w:val="22"/>
          <w:szCs w:val="22"/>
        </w:rPr>
        <w:t xml:space="preserve">. št. 5036/7 </w:t>
      </w:r>
      <w:proofErr w:type="spellStart"/>
      <w:r w:rsidR="00C70CA0" w:rsidRPr="00C70CA0">
        <w:rPr>
          <w:rFonts w:asciiTheme="majorHAnsi" w:hAnsiTheme="majorHAnsi"/>
          <w:sz w:val="22"/>
          <w:szCs w:val="22"/>
        </w:rPr>
        <w:t>k.o</w:t>
      </w:r>
      <w:proofErr w:type="spellEnd"/>
      <w:r w:rsidR="00C70CA0" w:rsidRPr="00C70CA0">
        <w:rPr>
          <w:rFonts w:asciiTheme="majorHAnsi" w:hAnsiTheme="majorHAnsi"/>
          <w:sz w:val="22"/>
          <w:szCs w:val="22"/>
        </w:rPr>
        <w:t>. Bovec</w:t>
      </w:r>
      <w:r w:rsidR="00C70CA0">
        <w:rPr>
          <w:rFonts w:asciiTheme="majorHAnsi" w:hAnsiTheme="majorHAnsi"/>
          <w:sz w:val="22"/>
          <w:szCs w:val="22"/>
        </w:rPr>
        <w:t xml:space="preserve"> v izmeri</w:t>
      </w:r>
      <w:r w:rsidR="00190178" w:rsidRPr="00BB3536">
        <w:rPr>
          <w:rFonts w:asciiTheme="majorHAnsi" w:hAnsiTheme="majorHAnsi"/>
          <w:sz w:val="22"/>
          <w:szCs w:val="22"/>
        </w:rPr>
        <w:t xml:space="preserve"> cca. </w:t>
      </w:r>
      <w:r w:rsidR="00C70CA0">
        <w:rPr>
          <w:rFonts w:asciiTheme="majorHAnsi" w:hAnsiTheme="majorHAnsi"/>
          <w:sz w:val="22"/>
          <w:szCs w:val="22"/>
        </w:rPr>
        <w:t>2</w:t>
      </w:r>
      <w:r w:rsidR="00190178" w:rsidRPr="00BB3536">
        <w:rPr>
          <w:rFonts w:asciiTheme="majorHAnsi" w:hAnsiTheme="majorHAnsi"/>
          <w:sz w:val="22"/>
          <w:szCs w:val="22"/>
        </w:rPr>
        <w:t>.</w:t>
      </w:r>
      <w:r w:rsidR="008F7FB4">
        <w:rPr>
          <w:rFonts w:asciiTheme="majorHAnsi" w:hAnsiTheme="majorHAnsi"/>
          <w:sz w:val="22"/>
          <w:szCs w:val="22"/>
        </w:rPr>
        <w:t>15</w:t>
      </w:r>
      <w:r w:rsidR="000531B7">
        <w:rPr>
          <w:rFonts w:asciiTheme="majorHAnsi" w:hAnsiTheme="majorHAnsi"/>
          <w:sz w:val="22"/>
          <w:szCs w:val="22"/>
        </w:rPr>
        <w:t>0</w:t>
      </w:r>
      <w:r w:rsidRPr="00BB3536">
        <w:rPr>
          <w:rFonts w:asciiTheme="majorHAnsi" w:hAnsiTheme="majorHAnsi"/>
          <w:sz w:val="22"/>
          <w:szCs w:val="22"/>
        </w:rPr>
        <w:t xml:space="preserve"> m</w:t>
      </w:r>
      <w:r w:rsidRPr="00BB3536">
        <w:rPr>
          <w:rFonts w:asciiTheme="majorHAnsi" w:hAnsiTheme="majorHAnsi"/>
          <w:sz w:val="22"/>
          <w:szCs w:val="22"/>
          <w:vertAlign w:val="superscript"/>
        </w:rPr>
        <w:t>2</w:t>
      </w:r>
      <w:r w:rsidR="001F4562" w:rsidRPr="00BB3536">
        <w:rPr>
          <w:rFonts w:asciiTheme="majorHAnsi" w:hAnsiTheme="majorHAnsi"/>
          <w:sz w:val="22"/>
          <w:szCs w:val="22"/>
        </w:rPr>
        <w:t>, kot izhaja iz priložene skice</w:t>
      </w:r>
      <w:r w:rsidR="00392847">
        <w:rPr>
          <w:rFonts w:asciiTheme="majorHAnsi" w:hAnsiTheme="majorHAnsi"/>
          <w:sz w:val="22"/>
          <w:szCs w:val="22"/>
        </w:rPr>
        <w:t xml:space="preserve"> (v nadaljevanju: prevzete nepremičnine)</w:t>
      </w:r>
      <w:r w:rsidR="001F4562" w:rsidRPr="00BB3536">
        <w:rPr>
          <w:rFonts w:asciiTheme="majorHAnsi" w:hAnsiTheme="majorHAnsi"/>
          <w:sz w:val="22"/>
          <w:szCs w:val="22"/>
        </w:rPr>
        <w:t>.</w:t>
      </w:r>
    </w:p>
    <w:p w14:paraId="4B75AF88" w14:textId="77777777" w:rsidR="00E44D55" w:rsidRPr="00BB3536" w:rsidRDefault="00E44D55">
      <w:pPr>
        <w:jc w:val="both"/>
        <w:rPr>
          <w:rFonts w:asciiTheme="majorHAnsi" w:hAnsiTheme="majorHAnsi"/>
          <w:sz w:val="22"/>
          <w:szCs w:val="22"/>
        </w:rPr>
      </w:pPr>
    </w:p>
    <w:p w14:paraId="7CDBC507" w14:textId="77777777" w:rsidR="00454FE1" w:rsidRPr="00BB3536" w:rsidRDefault="00560A1A" w:rsidP="00454FE1">
      <w:pPr>
        <w:pStyle w:val="Telobesedila2"/>
        <w:numPr>
          <w:ilvl w:val="0"/>
          <w:numId w:val="1"/>
        </w:numPr>
        <w:jc w:val="center"/>
        <w:rPr>
          <w:rFonts w:asciiTheme="majorHAnsi" w:hAnsiTheme="majorHAnsi"/>
          <w:szCs w:val="22"/>
        </w:rPr>
      </w:pPr>
      <w:r w:rsidRPr="00BB3536">
        <w:rPr>
          <w:rFonts w:asciiTheme="majorHAnsi" w:hAnsiTheme="majorHAnsi"/>
          <w:szCs w:val="22"/>
        </w:rPr>
        <w:t>člen</w:t>
      </w:r>
    </w:p>
    <w:p w14:paraId="16228878" w14:textId="04CA6007" w:rsidR="00560A1A" w:rsidRPr="00BB3536" w:rsidRDefault="004360F5">
      <w:pPr>
        <w:pStyle w:val="Telobesedila2"/>
        <w:rPr>
          <w:rFonts w:asciiTheme="majorHAnsi" w:hAnsiTheme="majorHAnsi"/>
          <w:szCs w:val="22"/>
        </w:rPr>
      </w:pPr>
      <w:r w:rsidRPr="00BB3536">
        <w:rPr>
          <w:rFonts w:asciiTheme="majorHAnsi" w:hAnsiTheme="majorHAnsi"/>
          <w:szCs w:val="22"/>
        </w:rPr>
        <w:t xml:space="preserve">Na podlagi te pogodbe ima </w:t>
      </w:r>
      <w:r w:rsidR="00DB3D24">
        <w:rPr>
          <w:rFonts w:asciiTheme="majorHAnsi" w:hAnsiTheme="majorHAnsi"/>
          <w:szCs w:val="22"/>
        </w:rPr>
        <w:t>upravljavec</w:t>
      </w:r>
      <w:r w:rsidRPr="00BB3536">
        <w:rPr>
          <w:rFonts w:asciiTheme="majorHAnsi" w:hAnsiTheme="majorHAnsi"/>
          <w:szCs w:val="22"/>
        </w:rPr>
        <w:t xml:space="preserve"> pravico in </w:t>
      </w:r>
      <w:r w:rsidR="0034068C">
        <w:rPr>
          <w:rFonts w:asciiTheme="majorHAnsi" w:hAnsiTheme="majorHAnsi"/>
          <w:szCs w:val="22"/>
        </w:rPr>
        <w:t>obveznost</w:t>
      </w:r>
      <w:r w:rsidRPr="00BB3536">
        <w:rPr>
          <w:rFonts w:asciiTheme="majorHAnsi" w:hAnsiTheme="majorHAnsi"/>
          <w:szCs w:val="22"/>
        </w:rPr>
        <w:t>:</w:t>
      </w:r>
    </w:p>
    <w:p w14:paraId="76C92A2D" w14:textId="2D0A4B20" w:rsidR="00A12BE2" w:rsidRDefault="004360F5" w:rsidP="004360F5">
      <w:pPr>
        <w:pStyle w:val="Telobesedila2"/>
        <w:numPr>
          <w:ilvl w:val="1"/>
          <w:numId w:val="1"/>
        </w:numPr>
        <w:rPr>
          <w:rFonts w:asciiTheme="majorHAnsi" w:hAnsiTheme="majorHAnsi"/>
          <w:szCs w:val="22"/>
        </w:rPr>
      </w:pPr>
      <w:r w:rsidRPr="00BB3536">
        <w:rPr>
          <w:rFonts w:asciiTheme="majorHAnsi" w:hAnsiTheme="majorHAnsi"/>
          <w:szCs w:val="22"/>
        </w:rPr>
        <w:t xml:space="preserve">neovirano </w:t>
      </w:r>
      <w:r w:rsidR="00802A08">
        <w:rPr>
          <w:rFonts w:asciiTheme="majorHAnsi" w:hAnsiTheme="majorHAnsi"/>
          <w:szCs w:val="22"/>
        </w:rPr>
        <w:t>in neodplačno</w:t>
      </w:r>
      <w:r w:rsidR="00802A08">
        <w:rPr>
          <w:rStyle w:val="Sprotnaopomba-sklic"/>
          <w:rFonts w:asciiTheme="majorHAnsi" w:hAnsiTheme="majorHAnsi"/>
          <w:szCs w:val="22"/>
        </w:rPr>
        <w:footnoteReference w:id="1"/>
      </w:r>
      <w:r w:rsidR="00802A08">
        <w:rPr>
          <w:rFonts w:asciiTheme="majorHAnsi" w:hAnsiTheme="majorHAnsi"/>
          <w:szCs w:val="22"/>
        </w:rPr>
        <w:t xml:space="preserve"> </w:t>
      </w:r>
      <w:r w:rsidRPr="00BB3536">
        <w:rPr>
          <w:rFonts w:asciiTheme="majorHAnsi" w:hAnsiTheme="majorHAnsi"/>
          <w:szCs w:val="22"/>
        </w:rPr>
        <w:t xml:space="preserve">uporabljati </w:t>
      </w:r>
      <w:r w:rsidR="00392847">
        <w:rPr>
          <w:rFonts w:asciiTheme="majorHAnsi" w:hAnsiTheme="majorHAnsi"/>
          <w:szCs w:val="22"/>
        </w:rPr>
        <w:t>prevzete</w:t>
      </w:r>
      <w:r w:rsidR="001F4562" w:rsidRPr="00BB3536">
        <w:rPr>
          <w:rFonts w:asciiTheme="majorHAnsi" w:hAnsiTheme="majorHAnsi"/>
          <w:szCs w:val="22"/>
        </w:rPr>
        <w:t xml:space="preserve"> nepremičnin</w:t>
      </w:r>
      <w:r w:rsidR="000531B7">
        <w:rPr>
          <w:rFonts w:asciiTheme="majorHAnsi" w:hAnsiTheme="majorHAnsi"/>
          <w:szCs w:val="22"/>
        </w:rPr>
        <w:t>e</w:t>
      </w:r>
      <w:r w:rsidR="000D6583" w:rsidRPr="00BB3536">
        <w:rPr>
          <w:rFonts w:asciiTheme="majorHAnsi" w:hAnsiTheme="majorHAnsi"/>
          <w:szCs w:val="22"/>
        </w:rPr>
        <w:t xml:space="preserve"> </w:t>
      </w:r>
      <w:r w:rsidR="008D1680">
        <w:rPr>
          <w:rFonts w:asciiTheme="majorHAnsi" w:hAnsiTheme="majorHAnsi"/>
          <w:szCs w:val="22"/>
        </w:rPr>
        <w:t>in</w:t>
      </w:r>
      <w:r w:rsidR="000D6583" w:rsidRPr="00BB3536">
        <w:rPr>
          <w:rFonts w:asciiTheme="majorHAnsi" w:hAnsiTheme="majorHAnsi"/>
          <w:szCs w:val="22"/>
        </w:rPr>
        <w:t xml:space="preserve"> za</w:t>
      </w:r>
      <w:r w:rsidR="00CD0350">
        <w:rPr>
          <w:rFonts w:asciiTheme="majorHAnsi" w:hAnsiTheme="majorHAnsi"/>
          <w:szCs w:val="22"/>
        </w:rPr>
        <w:t xml:space="preserve"> </w:t>
      </w:r>
      <w:r w:rsidR="00FD75C0">
        <w:rPr>
          <w:rFonts w:asciiTheme="majorHAnsi" w:hAnsiTheme="majorHAnsi"/>
          <w:szCs w:val="22"/>
        </w:rPr>
        <w:t>dejavnosti, ki jih bo</w:t>
      </w:r>
      <w:r w:rsidR="00A12BE2">
        <w:rPr>
          <w:rFonts w:asciiTheme="majorHAnsi" w:hAnsiTheme="majorHAnsi"/>
          <w:szCs w:val="22"/>
        </w:rPr>
        <w:t xml:space="preserve"> na njihovem območju</w:t>
      </w:r>
      <w:r w:rsidR="00FD75C0">
        <w:rPr>
          <w:rFonts w:asciiTheme="majorHAnsi" w:hAnsiTheme="majorHAnsi"/>
          <w:szCs w:val="22"/>
        </w:rPr>
        <w:t xml:space="preserve"> izvajal, obiskovalcem </w:t>
      </w:r>
      <w:r w:rsidR="000D6583" w:rsidRPr="00BB3536">
        <w:rPr>
          <w:rFonts w:asciiTheme="majorHAnsi" w:hAnsiTheme="majorHAnsi"/>
          <w:szCs w:val="22"/>
        </w:rPr>
        <w:t xml:space="preserve">zaračunavati </w:t>
      </w:r>
      <w:r w:rsidR="00FD75C0">
        <w:rPr>
          <w:rFonts w:asciiTheme="majorHAnsi" w:hAnsiTheme="majorHAnsi"/>
          <w:szCs w:val="22"/>
        </w:rPr>
        <w:t>vstopnino</w:t>
      </w:r>
      <w:r w:rsidR="004405DD">
        <w:rPr>
          <w:rFonts w:asciiTheme="majorHAnsi" w:hAnsiTheme="majorHAnsi"/>
          <w:szCs w:val="22"/>
        </w:rPr>
        <w:t>;</w:t>
      </w:r>
    </w:p>
    <w:p w14:paraId="45DA1EDD" w14:textId="163C50F4" w:rsidR="004360F5" w:rsidRDefault="00A12BE2" w:rsidP="004360F5">
      <w:pPr>
        <w:pStyle w:val="Telobesedila2"/>
        <w:numPr>
          <w:ilvl w:val="1"/>
          <w:numId w:val="1"/>
        </w:numPr>
        <w:rPr>
          <w:rFonts w:asciiTheme="majorHAnsi" w:hAnsiTheme="majorHAnsi"/>
          <w:szCs w:val="22"/>
        </w:rPr>
      </w:pPr>
      <w:r>
        <w:rPr>
          <w:rFonts w:asciiTheme="majorHAnsi" w:hAnsiTheme="majorHAnsi"/>
          <w:szCs w:val="22"/>
        </w:rPr>
        <w:t>p</w:t>
      </w:r>
      <w:r w:rsidR="000D6583" w:rsidRPr="00BB3536">
        <w:rPr>
          <w:rFonts w:asciiTheme="majorHAnsi" w:hAnsiTheme="majorHAnsi"/>
          <w:szCs w:val="22"/>
        </w:rPr>
        <w:t xml:space="preserve">rejeti znesek </w:t>
      </w:r>
      <w:r w:rsidR="00FD75C0">
        <w:rPr>
          <w:rFonts w:asciiTheme="majorHAnsi" w:hAnsiTheme="majorHAnsi"/>
          <w:szCs w:val="22"/>
        </w:rPr>
        <w:t>vstopnine</w:t>
      </w:r>
      <w:r w:rsidR="000D6583" w:rsidRPr="00BB3536">
        <w:rPr>
          <w:rFonts w:asciiTheme="majorHAnsi" w:hAnsiTheme="majorHAnsi"/>
          <w:szCs w:val="22"/>
        </w:rPr>
        <w:t xml:space="preserve"> v celoti </w:t>
      </w:r>
      <w:r w:rsidR="008D1680">
        <w:rPr>
          <w:rFonts w:asciiTheme="majorHAnsi" w:hAnsiTheme="majorHAnsi"/>
          <w:szCs w:val="22"/>
        </w:rPr>
        <w:t>nameniti</w:t>
      </w:r>
      <w:r w:rsidR="000D6583" w:rsidRPr="00BB3536">
        <w:rPr>
          <w:rFonts w:asciiTheme="majorHAnsi" w:hAnsiTheme="majorHAnsi"/>
          <w:szCs w:val="22"/>
        </w:rPr>
        <w:t xml:space="preserve"> za </w:t>
      </w:r>
      <w:r w:rsidR="00FD75C0">
        <w:rPr>
          <w:rFonts w:asciiTheme="majorHAnsi" w:hAnsiTheme="majorHAnsi"/>
          <w:szCs w:val="22"/>
        </w:rPr>
        <w:t>opravljanje dejavnosti v sklopu trdnjave Kluže</w:t>
      </w:r>
      <w:r w:rsidR="008D1680">
        <w:rPr>
          <w:rFonts w:asciiTheme="majorHAnsi" w:hAnsiTheme="majorHAnsi"/>
          <w:szCs w:val="22"/>
        </w:rPr>
        <w:t>,</w:t>
      </w:r>
      <w:r w:rsidR="00FD75C0">
        <w:rPr>
          <w:rFonts w:asciiTheme="majorHAnsi" w:hAnsiTheme="majorHAnsi"/>
          <w:szCs w:val="22"/>
        </w:rPr>
        <w:t xml:space="preserve"> tekoče</w:t>
      </w:r>
      <w:r w:rsidR="000D6583" w:rsidRPr="00BB3536">
        <w:rPr>
          <w:rFonts w:asciiTheme="majorHAnsi" w:hAnsiTheme="majorHAnsi"/>
          <w:szCs w:val="22"/>
        </w:rPr>
        <w:t xml:space="preserve"> </w:t>
      </w:r>
      <w:r w:rsidR="00CB3169" w:rsidRPr="00BB3536">
        <w:rPr>
          <w:rFonts w:asciiTheme="majorHAnsi" w:hAnsiTheme="majorHAnsi"/>
          <w:szCs w:val="22"/>
        </w:rPr>
        <w:t>vzdrževanje</w:t>
      </w:r>
      <w:r w:rsidR="00FD75C0">
        <w:rPr>
          <w:rFonts w:asciiTheme="majorHAnsi" w:hAnsiTheme="majorHAnsi"/>
          <w:szCs w:val="22"/>
        </w:rPr>
        <w:t xml:space="preserve"> </w:t>
      </w:r>
      <w:r w:rsidR="00CD0350">
        <w:rPr>
          <w:rFonts w:asciiTheme="majorHAnsi" w:hAnsiTheme="majorHAnsi"/>
          <w:szCs w:val="22"/>
        </w:rPr>
        <w:t xml:space="preserve">in </w:t>
      </w:r>
      <w:r w:rsidR="00CD0350" w:rsidRPr="00BB3536">
        <w:rPr>
          <w:rFonts w:asciiTheme="majorHAnsi" w:hAnsiTheme="majorHAnsi"/>
          <w:szCs w:val="22"/>
        </w:rPr>
        <w:t>urejanje</w:t>
      </w:r>
      <w:r w:rsidR="00CD0350">
        <w:rPr>
          <w:rFonts w:asciiTheme="majorHAnsi" w:hAnsiTheme="majorHAnsi"/>
          <w:szCs w:val="22"/>
        </w:rPr>
        <w:t xml:space="preserve"> </w:t>
      </w:r>
      <w:r w:rsidR="00392847">
        <w:rPr>
          <w:rFonts w:asciiTheme="majorHAnsi" w:hAnsiTheme="majorHAnsi"/>
          <w:szCs w:val="22"/>
        </w:rPr>
        <w:t>prevzetih</w:t>
      </w:r>
      <w:r w:rsidR="00FD75C0">
        <w:rPr>
          <w:rFonts w:asciiTheme="majorHAnsi" w:hAnsiTheme="majorHAnsi"/>
          <w:szCs w:val="22"/>
        </w:rPr>
        <w:t xml:space="preserve"> nepremičnin</w:t>
      </w:r>
      <w:r w:rsidR="008D1680">
        <w:rPr>
          <w:rFonts w:asciiTheme="majorHAnsi" w:hAnsiTheme="majorHAnsi"/>
          <w:szCs w:val="22"/>
        </w:rPr>
        <w:t xml:space="preserve"> ter plačevanje tekočih stroškov</w:t>
      </w:r>
      <w:r w:rsidR="004405DD">
        <w:rPr>
          <w:rFonts w:asciiTheme="majorHAnsi" w:hAnsiTheme="majorHAnsi"/>
          <w:szCs w:val="22"/>
        </w:rPr>
        <w:t>, kot to določa četrti odstavek 4. člena te pogodbe</w:t>
      </w:r>
      <w:r>
        <w:rPr>
          <w:rFonts w:asciiTheme="majorHAnsi" w:hAnsiTheme="majorHAnsi"/>
          <w:szCs w:val="22"/>
        </w:rPr>
        <w:t xml:space="preserve">. Če </w:t>
      </w:r>
      <w:r>
        <w:rPr>
          <w:rFonts w:asciiTheme="majorHAnsi" w:hAnsiTheme="majorHAnsi"/>
          <w:szCs w:val="22"/>
        </w:rPr>
        <w:lastRenderedPageBreak/>
        <w:t>so presežki prihodkov nad odhodki višji, mora upravljavec ravnati skladno z drugim odstavkom 10. člena te pogodbe;</w:t>
      </w:r>
    </w:p>
    <w:p w14:paraId="749C3250" w14:textId="5541E262" w:rsidR="00FD75C0" w:rsidRPr="00BB3536" w:rsidRDefault="00FD75C0" w:rsidP="004360F5">
      <w:pPr>
        <w:pStyle w:val="Telobesedila2"/>
        <w:numPr>
          <w:ilvl w:val="1"/>
          <w:numId w:val="1"/>
        </w:numPr>
        <w:rPr>
          <w:rFonts w:asciiTheme="majorHAnsi" w:hAnsiTheme="majorHAnsi"/>
          <w:szCs w:val="22"/>
        </w:rPr>
      </w:pPr>
      <w:r>
        <w:rPr>
          <w:rFonts w:asciiTheme="majorHAnsi" w:hAnsiTheme="majorHAnsi"/>
          <w:szCs w:val="22"/>
        </w:rPr>
        <w:t xml:space="preserve">zagotoviti ustrezne kadrovske in druge pogoje za </w:t>
      </w:r>
      <w:r w:rsidR="00CD0350">
        <w:rPr>
          <w:rFonts w:asciiTheme="majorHAnsi" w:hAnsiTheme="majorHAnsi"/>
          <w:szCs w:val="22"/>
        </w:rPr>
        <w:t xml:space="preserve">nemoteno </w:t>
      </w:r>
      <w:r w:rsidR="008F7FB4">
        <w:rPr>
          <w:rFonts w:asciiTheme="majorHAnsi" w:hAnsiTheme="majorHAnsi"/>
          <w:szCs w:val="22"/>
        </w:rPr>
        <w:t>uresničevanje</w:t>
      </w:r>
      <w:r w:rsidR="00CD0350">
        <w:rPr>
          <w:rFonts w:asciiTheme="majorHAnsi" w:hAnsiTheme="majorHAnsi"/>
          <w:szCs w:val="22"/>
        </w:rPr>
        <w:t xml:space="preserve"> pravic in </w:t>
      </w:r>
      <w:r w:rsidR="0034068C">
        <w:rPr>
          <w:rFonts w:asciiTheme="majorHAnsi" w:hAnsiTheme="majorHAnsi"/>
          <w:szCs w:val="22"/>
        </w:rPr>
        <w:t>obveznosti</w:t>
      </w:r>
      <w:r w:rsidR="00CD0350">
        <w:rPr>
          <w:rFonts w:asciiTheme="majorHAnsi" w:hAnsiTheme="majorHAnsi"/>
          <w:szCs w:val="22"/>
        </w:rPr>
        <w:t xml:space="preserve">, ki jih </w:t>
      </w:r>
      <w:r w:rsidR="008F7FB4">
        <w:rPr>
          <w:rFonts w:asciiTheme="majorHAnsi" w:hAnsiTheme="majorHAnsi"/>
          <w:szCs w:val="22"/>
        </w:rPr>
        <w:t>prevzema</w:t>
      </w:r>
      <w:r w:rsidR="00CD0350">
        <w:rPr>
          <w:rFonts w:asciiTheme="majorHAnsi" w:hAnsiTheme="majorHAnsi"/>
          <w:szCs w:val="22"/>
        </w:rPr>
        <w:t xml:space="preserve"> s to pogodbo;</w:t>
      </w:r>
    </w:p>
    <w:p w14:paraId="5BDED1C2" w14:textId="5D70A985" w:rsidR="004360F5" w:rsidRDefault="004360F5" w:rsidP="004360F5">
      <w:pPr>
        <w:pStyle w:val="Telobesedila2"/>
        <w:numPr>
          <w:ilvl w:val="1"/>
          <w:numId w:val="1"/>
        </w:numPr>
        <w:rPr>
          <w:rFonts w:asciiTheme="majorHAnsi" w:hAnsiTheme="majorHAnsi"/>
          <w:szCs w:val="22"/>
        </w:rPr>
      </w:pPr>
      <w:r w:rsidRPr="00BB3536">
        <w:rPr>
          <w:rFonts w:asciiTheme="majorHAnsi" w:hAnsiTheme="majorHAnsi"/>
          <w:szCs w:val="22"/>
        </w:rPr>
        <w:t xml:space="preserve">na svoje stroške </w:t>
      </w:r>
      <w:r w:rsidR="008F7FB4">
        <w:rPr>
          <w:rFonts w:asciiTheme="majorHAnsi" w:hAnsiTheme="majorHAnsi"/>
          <w:szCs w:val="22"/>
        </w:rPr>
        <w:t>uresničevati</w:t>
      </w:r>
      <w:r w:rsidR="00E72640" w:rsidRPr="00BB3536">
        <w:rPr>
          <w:rFonts w:asciiTheme="majorHAnsi" w:hAnsiTheme="majorHAnsi"/>
          <w:szCs w:val="22"/>
        </w:rPr>
        <w:t xml:space="preserve"> </w:t>
      </w:r>
      <w:r w:rsidR="00CD0350">
        <w:rPr>
          <w:rFonts w:asciiTheme="majorHAnsi" w:hAnsiTheme="majorHAnsi"/>
          <w:szCs w:val="22"/>
        </w:rPr>
        <w:t xml:space="preserve">pravice in </w:t>
      </w:r>
      <w:r w:rsidR="0034068C">
        <w:rPr>
          <w:rFonts w:asciiTheme="majorHAnsi" w:hAnsiTheme="majorHAnsi"/>
          <w:szCs w:val="22"/>
        </w:rPr>
        <w:t>obveznosti</w:t>
      </w:r>
      <w:r w:rsidR="00CD0350">
        <w:rPr>
          <w:rFonts w:asciiTheme="majorHAnsi" w:hAnsiTheme="majorHAnsi"/>
          <w:szCs w:val="22"/>
        </w:rPr>
        <w:t xml:space="preserve">, ki jih </w:t>
      </w:r>
      <w:r w:rsidR="008F7FB4">
        <w:rPr>
          <w:rFonts w:asciiTheme="majorHAnsi" w:hAnsiTheme="majorHAnsi"/>
          <w:szCs w:val="22"/>
        </w:rPr>
        <w:t>prevzema</w:t>
      </w:r>
      <w:r w:rsidR="00CD0350">
        <w:rPr>
          <w:rFonts w:asciiTheme="majorHAnsi" w:hAnsiTheme="majorHAnsi"/>
          <w:szCs w:val="22"/>
        </w:rPr>
        <w:t xml:space="preserve"> s to pogodbo,</w:t>
      </w:r>
      <w:r w:rsidR="00CB3169" w:rsidRPr="00BB3536">
        <w:rPr>
          <w:rFonts w:asciiTheme="majorHAnsi" w:hAnsiTheme="majorHAnsi"/>
          <w:szCs w:val="22"/>
        </w:rPr>
        <w:t xml:space="preserve"> </w:t>
      </w:r>
      <w:r w:rsidR="00FD75C0">
        <w:rPr>
          <w:rFonts w:asciiTheme="majorHAnsi" w:hAnsiTheme="majorHAnsi"/>
          <w:szCs w:val="22"/>
        </w:rPr>
        <w:t>če</w:t>
      </w:r>
      <w:r w:rsidR="00CB3169" w:rsidRPr="00BB3536">
        <w:rPr>
          <w:rFonts w:asciiTheme="majorHAnsi" w:hAnsiTheme="majorHAnsi"/>
          <w:szCs w:val="22"/>
        </w:rPr>
        <w:t xml:space="preserve"> znesek prejete </w:t>
      </w:r>
      <w:r w:rsidR="00CD0350">
        <w:rPr>
          <w:rFonts w:asciiTheme="majorHAnsi" w:hAnsiTheme="majorHAnsi"/>
          <w:szCs w:val="22"/>
        </w:rPr>
        <w:t>vstopnine</w:t>
      </w:r>
      <w:r w:rsidR="00CB3169" w:rsidRPr="00BB3536">
        <w:rPr>
          <w:rFonts w:asciiTheme="majorHAnsi" w:hAnsiTheme="majorHAnsi"/>
          <w:szCs w:val="22"/>
        </w:rPr>
        <w:t xml:space="preserve"> </w:t>
      </w:r>
      <w:r w:rsidR="00E72640" w:rsidRPr="00BB3536">
        <w:rPr>
          <w:rFonts w:asciiTheme="majorHAnsi" w:hAnsiTheme="majorHAnsi"/>
          <w:szCs w:val="22"/>
        </w:rPr>
        <w:t xml:space="preserve">za slednje </w:t>
      </w:r>
      <w:r w:rsidR="00CB3169" w:rsidRPr="00BB3536">
        <w:rPr>
          <w:rFonts w:asciiTheme="majorHAnsi" w:hAnsiTheme="majorHAnsi"/>
          <w:szCs w:val="22"/>
        </w:rPr>
        <w:t>ne zadošča</w:t>
      </w:r>
      <w:r w:rsidR="00E72640" w:rsidRPr="00BB3536">
        <w:rPr>
          <w:rFonts w:asciiTheme="majorHAnsi" w:hAnsiTheme="majorHAnsi"/>
          <w:szCs w:val="22"/>
        </w:rPr>
        <w:t>,</w:t>
      </w:r>
      <w:r w:rsidRPr="00BB3536">
        <w:rPr>
          <w:rFonts w:asciiTheme="majorHAnsi" w:hAnsiTheme="majorHAnsi"/>
          <w:szCs w:val="22"/>
        </w:rPr>
        <w:t xml:space="preserve"> razen če ni z zakonom, proračunom občine ali sklepom občinskega sveta drugače določeno</w:t>
      </w:r>
      <w:r w:rsidR="00CD0350">
        <w:rPr>
          <w:rFonts w:asciiTheme="majorHAnsi" w:hAnsiTheme="majorHAnsi"/>
          <w:szCs w:val="22"/>
        </w:rPr>
        <w:t>.</w:t>
      </w:r>
    </w:p>
    <w:p w14:paraId="0E21F8A4" w14:textId="77777777" w:rsidR="003D7DB9" w:rsidRPr="00BB3536" w:rsidRDefault="003D7DB9">
      <w:pPr>
        <w:pStyle w:val="Telobesedila2"/>
        <w:rPr>
          <w:rFonts w:asciiTheme="majorHAnsi" w:hAnsiTheme="majorHAnsi"/>
          <w:szCs w:val="22"/>
        </w:rPr>
      </w:pPr>
    </w:p>
    <w:p w14:paraId="484C540A" w14:textId="29782C74" w:rsidR="00454FE1" w:rsidRPr="00BB3536" w:rsidRDefault="00720C49">
      <w:pPr>
        <w:pStyle w:val="Telobesedila2"/>
        <w:rPr>
          <w:rFonts w:asciiTheme="majorHAnsi" w:hAnsiTheme="majorHAnsi"/>
          <w:b/>
          <w:szCs w:val="22"/>
        </w:rPr>
      </w:pPr>
      <w:r w:rsidRPr="00BB3536">
        <w:rPr>
          <w:rFonts w:asciiTheme="majorHAnsi" w:hAnsiTheme="majorHAnsi"/>
          <w:b/>
          <w:szCs w:val="22"/>
        </w:rPr>
        <w:t xml:space="preserve">III. </w:t>
      </w:r>
      <w:r w:rsidR="00CA067B" w:rsidRPr="00BB3536">
        <w:rPr>
          <w:rFonts w:asciiTheme="majorHAnsi" w:hAnsiTheme="majorHAnsi"/>
          <w:b/>
          <w:szCs w:val="22"/>
        </w:rPr>
        <w:t xml:space="preserve">Cenik </w:t>
      </w:r>
      <w:r w:rsidR="00CD0350">
        <w:rPr>
          <w:rFonts w:asciiTheme="majorHAnsi" w:hAnsiTheme="majorHAnsi"/>
          <w:b/>
          <w:szCs w:val="22"/>
        </w:rPr>
        <w:t>vstopnin</w:t>
      </w:r>
      <w:r w:rsidR="00CA067B" w:rsidRPr="00BB3536">
        <w:rPr>
          <w:rFonts w:asciiTheme="majorHAnsi" w:hAnsiTheme="majorHAnsi"/>
          <w:b/>
          <w:szCs w:val="22"/>
        </w:rPr>
        <w:t xml:space="preserve"> in pokrivanje stroškov upravljanja</w:t>
      </w:r>
    </w:p>
    <w:p w14:paraId="3340E0C5" w14:textId="77777777" w:rsidR="00720C49" w:rsidRPr="00BB3536" w:rsidRDefault="00720C49">
      <w:pPr>
        <w:pStyle w:val="Telobesedila2"/>
        <w:rPr>
          <w:rFonts w:asciiTheme="majorHAnsi" w:hAnsiTheme="majorHAnsi"/>
          <w:b/>
          <w:szCs w:val="22"/>
        </w:rPr>
      </w:pPr>
    </w:p>
    <w:p w14:paraId="5AFBB6F0" w14:textId="77777777" w:rsidR="00E44D55" w:rsidRPr="00BB3536" w:rsidRDefault="00560A1A" w:rsidP="00720C49">
      <w:pPr>
        <w:pStyle w:val="Telobesedila2"/>
        <w:numPr>
          <w:ilvl w:val="0"/>
          <w:numId w:val="1"/>
        </w:numPr>
        <w:jc w:val="center"/>
        <w:rPr>
          <w:rFonts w:asciiTheme="majorHAnsi" w:hAnsiTheme="majorHAnsi"/>
          <w:szCs w:val="22"/>
        </w:rPr>
      </w:pPr>
      <w:r w:rsidRPr="00BB3536">
        <w:rPr>
          <w:rFonts w:asciiTheme="majorHAnsi" w:hAnsiTheme="majorHAnsi"/>
          <w:szCs w:val="22"/>
        </w:rPr>
        <w:t>člen</w:t>
      </w:r>
    </w:p>
    <w:p w14:paraId="249B08EA" w14:textId="67C516B4" w:rsidR="00571A91" w:rsidRDefault="000B5B15">
      <w:pPr>
        <w:jc w:val="both"/>
        <w:rPr>
          <w:rFonts w:asciiTheme="majorHAnsi" w:hAnsiTheme="majorHAnsi"/>
          <w:sz w:val="22"/>
          <w:szCs w:val="22"/>
        </w:rPr>
      </w:pPr>
      <w:r w:rsidRPr="00BB3536">
        <w:rPr>
          <w:rFonts w:asciiTheme="majorHAnsi" w:hAnsiTheme="majorHAnsi"/>
          <w:sz w:val="22"/>
          <w:szCs w:val="22"/>
        </w:rPr>
        <w:t xml:space="preserve">Za </w:t>
      </w:r>
      <w:r w:rsidR="00F4244B">
        <w:rPr>
          <w:rFonts w:asciiTheme="majorHAnsi" w:hAnsiTheme="majorHAnsi"/>
          <w:sz w:val="22"/>
          <w:szCs w:val="22"/>
        </w:rPr>
        <w:t>redne dejavnosti</w:t>
      </w:r>
      <w:r w:rsidRPr="00BB3536">
        <w:rPr>
          <w:rFonts w:asciiTheme="majorHAnsi" w:hAnsiTheme="majorHAnsi"/>
          <w:sz w:val="22"/>
          <w:szCs w:val="22"/>
        </w:rPr>
        <w:t xml:space="preserve">, ki </w:t>
      </w:r>
      <w:r w:rsidR="00F4244B">
        <w:rPr>
          <w:rFonts w:asciiTheme="majorHAnsi" w:hAnsiTheme="majorHAnsi"/>
          <w:sz w:val="22"/>
          <w:szCs w:val="22"/>
        </w:rPr>
        <w:t>se bodo</w:t>
      </w:r>
      <w:r w:rsidR="00A12BE2">
        <w:rPr>
          <w:rFonts w:asciiTheme="majorHAnsi" w:hAnsiTheme="majorHAnsi"/>
          <w:sz w:val="22"/>
          <w:szCs w:val="22"/>
        </w:rPr>
        <w:t xml:space="preserve"> kontinuirano</w:t>
      </w:r>
      <w:r w:rsidR="00F4244B">
        <w:rPr>
          <w:rFonts w:asciiTheme="majorHAnsi" w:hAnsiTheme="majorHAnsi"/>
          <w:sz w:val="22"/>
          <w:szCs w:val="22"/>
        </w:rPr>
        <w:t xml:space="preserve"> izvajale </w:t>
      </w:r>
      <w:r w:rsidR="00A12BE2">
        <w:rPr>
          <w:rFonts w:asciiTheme="majorHAnsi" w:hAnsiTheme="majorHAnsi"/>
          <w:sz w:val="22"/>
          <w:szCs w:val="22"/>
        </w:rPr>
        <w:t>v sklopu trdnjave Kluže</w:t>
      </w:r>
      <w:r w:rsidR="00F4244B">
        <w:rPr>
          <w:rFonts w:asciiTheme="majorHAnsi" w:hAnsiTheme="majorHAnsi"/>
          <w:sz w:val="22"/>
          <w:szCs w:val="22"/>
        </w:rPr>
        <w:t>, upravljavec sam</w:t>
      </w:r>
      <w:r w:rsidRPr="00BB3536">
        <w:rPr>
          <w:rFonts w:asciiTheme="majorHAnsi" w:hAnsiTheme="majorHAnsi"/>
          <w:sz w:val="22"/>
          <w:szCs w:val="22"/>
        </w:rPr>
        <w:t xml:space="preserve"> predlaga </w:t>
      </w:r>
      <w:r w:rsidR="00F4244B">
        <w:rPr>
          <w:rFonts w:asciiTheme="majorHAnsi" w:hAnsiTheme="majorHAnsi"/>
          <w:sz w:val="22"/>
          <w:szCs w:val="22"/>
        </w:rPr>
        <w:t xml:space="preserve">višino vstopnine, </w:t>
      </w:r>
      <w:r w:rsidRPr="00BB3536">
        <w:rPr>
          <w:rFonts w:asciiTheme="majorHAnsi" w:hAnsiTheme="majorHAnsi"/>
          <w:sz w:val="22"/>
          <w:szCs w:val="22"/>
        </w:rPr>
        <w:t xml:space="preserve">predlog pa </w:t>
      </w:r>
      <w:r w:rsidR="00DD1B45" w:rsidRPr="00BB3536">
        <w:rPr>
          <w:rFonts w:asciiTheme="majorHAnsi" w:hAnsiTheme="majorHAnsi"/>
          <w:sz w:val="22"/>
          <w:szCs w:val="22"/>
        </w:rPr>
        <w:t xml:space="preserve">potrdi </w:t>
      </w:r>
      <w:r w:rsidR="004405DD">
        <w:rPr>
          <w:rFonts w:asciiTheme="majorHAnsi" w:hAnsiTheme="majorHAnsi"/>
          <w:sz w:val="22"/>
          <w:szCs w:val="22"/>
        </w:rPr>
        <w:t>občinski svet</w:t>
      </w:r>
      <w:r w:rsidR="00DD1B45" w:rsidRPr="00BB3536">
        <w:rPr>
          <w:rFonts w:asciiTheme="majorHAnsi" w:hAnsiTheme="majorHAnsi"/>
          <w:sz w:val="22"/>
          <w:szCs w:val="22"/>
        </w:rPr>
        <w:t xml:space="preserve"> Občine Bovec</w:t>
      </w:r>
      <w:r w:rsidRPr="00BB3536">
        <w:rPr>
          <w:rFonts w:asciiTheme="majorHAnsi" w:hAnsiTheme="majorHAnsi"/>
          <w:sz w:val="22"/>
          <w:szCs w:val="22"/>
        </w:rPr>
        <w:t>.</w:t>
      </w:r>
      <w:r w:rsidR="004405DD">
        <w:rPr>
          <w:rFonts w:asciiTheme="majorHAnsi" w:hAnsiTheme="majorHAnsi"/>
          <w:sz w:val="22"/>
          <w:szCs w:val="22"/>
        </w:rPr>
        <w:t xml:space="preserve"> Upravljavec predlaga višino vstopnine za ogled trdnjave Kluže, za ogled podzemnega rova in skupno vstopnino, ki vključuje tako ogled trdnjave Kluže, kot ogled podzemnega rova.</w:t>
      </w:r>
      <w:r w:rsidRPr="00BB3536">
        <w:rPr>
          <w:rFonts w:asciiTheme="majorHAnsi" w:hAnsiTheme="majorHAnsi"/>
          <w:sz w:val="22"/>
          <w:szCs w:val="22"/>
        </w:rPr>
        <w:t xml:space="preserve"> </w:t>
      </w:r>
      <w:r w:rsidR="00571A91" w:rsidRPr="00BB3536">
        <w:rPr>
          <w:rFonts w:asciiTheme="majorHAnsi" w:hAnsiTheme="majorHAnsi"/>
          <w:sz w:val="22"/>
          <w:szCs w:val="22"/>
        </w:rPr>
        <w:t>Cenik se objavi na javnem mestu in na spletni strani upravljavca.</w:t>
      </w:r>
    </w:p>
    <w:p w14:paraId="4035400F" w14:textId="77777777" w:rsidR="00571A91" w:rsidRDefault="00571A91">
      <w:pPr>
        <w:jc w:val="both"/>
        <w:rPr>
          <w:rFonts w:asciiTheme="majorHAnsi" w:hAnsiTheme="majorHAnsi"/>
          <w:sz w:val="22"/>
          <w:szCs w:val="22"/>
        </w:rPr>
      </w:pPr>
    </w:p>
    <w:p w14:paraId="01B3D2A4" w14:textId="0153297A" w:rsidR="00F4244B" w:rsidRDefault="00F4244B">
      <w:pPr>
        <w:jc w:val="both"/>
        <w:rPr>
          <w:rFonts w:asciiTheme="majorHAnsi" w:hAnsiTheme="majorHAnsi"/>
          <w:sz w:val="22"/>
          <w:szCs w:val="22"/>
        </w:rPr>
      </w:pPr>
      <w:r>
        <w:rPr>
          <w:rFonts w:asciiTheme="majorHAnsi" w:hAnsiTheme="majorHAnsi"/>
          <w:sz w:val="22"/>
          <w:szCs w:val="22"/>
        </w:rPr>
        <w:t>Za prireditve,</w:t>
      </w:r>
      <w:r w:rsidR="00D77840">
        <w:rPr>
          <w:rFonts w:asciiTheme="majorHAnsi" w:hAnsiTheme="majorHAnsi"/>
          <w:sz w:val="22"/>
          <w:szCs w:val="22"/>
        </w:rPr>
        <w:t xml:space="preserve"> ki</w:t>
      </w:r>
      <w:r w:rsidR="00A12BE2">
        <w:rPr>
          <w:rFonts w:asciiTheme="majorHAnsi" w:hAnsiTheme="majorHAnsi"/>
          <w:sz w:val="22"/>
          <w:szCs w:val="22"/>
        </w:rPr>
        <w:t xml:space="preserve"> se bodo izvajale občasno in</w:t>
      </w:r>
      <w:r w:rsidR="00D77840">
        <w:rPr>
          <w:rFonts w:asciiTheme="majorHAnsi" w:hAnsiTheme="majorHAnsi"/>
          <w:sz w:val="22"/>
          <w:szCs w:val="22"/>
        </w:rPr>
        <w:t xml:space="preserve"> ne bodo del redne dejavnosti, </w:t>
      </w:r>
      <w:r>
        <w:rPr>
          <w:rFonts w:asciiTheme="majorHAnsi" w:hAnsiTheme="majorHAnsi"/>
          <w:sz w:val="22"/>
          <w:szCs w:val="22"/>
        </w:rPr>
        <w:t xml:space="preserve">določi </w:t>
      </w:r>
      <w:r w:rsidR="00A12BE2">
        <w:rPr>
          <w:rFonts w:asciiTheme="majorHAnsi" w:hAnsiTheme="majorHAnsi"/>
          <w:sz w:val="22"/>
          <w:szCs w:val="22"/>
        </w:rPr>
        <w:t xml:space="preserve">upravljavec </w:t>
      </w:r>
      <w:r>
        <w:rPr>
          <w:rFonts w:asciiTheme="majorHAnsi" w:hAnsiTheme="majorHAnsi"/>
          <w:sz w:val="22"/>
          <w:szCs w:val="22"/>
        </w:rPr>
        <w:t xml:space="preserve">višino vstopnine po lastni presoji. </w:t>
      </w:r>
      <w:r w:rsidR="00571A91">
        <w:rPr>
          <w:rFonts w:asciiTheme="majorHAnsi" w:hAnsiTheme="majorHAnsi"/>
          <w:sz w:val="22"/>
          <w:szCs w:val="22"/>
        </w:rPr>
        <w:t>Cenik se za vsako tako prireditev objavi na javnem mestu, če je mogoče pa tudi na spletni strani upravljavca.</w:t>
      </w:r>
    </w:p>
    <w:p w14:paraId="32449CA5" w14:textId="77777777" w:rsidR="00E45057" w:rsidRDefault="00E45057">
      <w:pPr>
        <w:jc w:val="both"/>
        <w:rPr>
          <w:rFonts w:asciiTheme="majorHAnsi" w:hAnsiTheme="majorHAnsi"/>
          <w:sz w:val="22"/>
          <w:szCs w:val="22"/>
        </w:rPr>
      </w:pPr>
    </w:p>
    <w:p w14:paraId="0F20A829" w14:textId="5FF1B615" w:rsidR="00E45057" w:rsidRDefault="00E45057">
      <w:pPr>
        <w:jc w:val="both"/>
        <w:rPr>
          <w:rFonts w:asciiTheme="majorHAnsi" w:hAnsiTheme="majorHAnsi"/>
          <w:sz w:val="22"/>
          <w:szCs w:val="22"/>
        </w:rPr>
      </w:pPr>
      <w:r>
        <w:rPr>
          <w:rFonts w:asciiTheme="majorHAnsi" w:hAnsiTheme="majorHAnsi"/>
          <w:sz w:val="22"/>
          <w:szCs w:val="22"/>
        </w:rPr>
        <w:t>Občina Bovec lahko upravljavcu predlaga izvedbo prireditev na območju prevzetih nepremičnin</w:t>
      </w:r>
      <w:r w:rsidR="00003604">
        <w:rPr>
          <w:rFonts w:asciiTheme="majorHAnsi" w:hAnsiTheme="majorHAnsi"/>
          <w:sz w:val="22"/>
          <w:szCs w:val="22"/>
        </w:rPr>
        <w:t xml:space="preserve">. </w:t>
      </w:r>
      <w:r>
        <w:rPr>
          <w:rFonts w:asciiTheme="majorHAnsi" w:hAnsiTheme="majorHAnsi"/>
          <w:sz w:val="22"/>
          <w:szCs w:val="22"/>
        </w:rPr>
        <w:t>Če Občina Bovec</w:t>
      </w:r>
      <w:r w:rsidR="00003604">
        <w:rPr>
          <w:rFonts w:asciiTheme="majorHAnsi" w:hAnsiTheme="majorHAnsi"/>
          <w:sz w:val="22"/>
          <w:szCs w:val="22"/>
        </w:rPr>
        <w:t xml:space="preserve"> zagotovi vsa potrebna finančna sredstva za izvedbo prireditve, je upravljavec prireditev dolžan izvesti, razen če se predlagana prireditev terminsko prekriva s prireditvijo, ki jo je predhodno načrtoval upravljavec.</w:t>
      </w:r>
    </w:p>
    <w:p w14:paraId="72387064" w14:textId="77777777" w:rsidR="004405DD" w:rsidRDefault="004405DD">
      <w:pPr>
        <w:jc w:val="both"/>
        <w:rPr>
          <w:rFonts w:asciiTheme="majorHAnsi" w:hAnsiTheme="majorHAnsi"/>
          <w:sz w:val="22"/>
          <w:szCs w:val="22"/>
        </w:rPr>
      </w:pPr>
    </w:p>
    <w:p w14:paraId="78A9D1B7" w14:textId="11689E38" w:rsidR="00405070" w:rsidRPr="00BB3536" w:rsidRDefault="00F4244B">
      <w:pPr>
        <w:jc w:val="both"/>
        <w:rPr>
          <w:rFonts w:asciiTheme="majorHAnsi" w:hAnsiTheme="majorHAnsi"/>
          <w:sz w:val="22"/>
          <w:szCs w:val="22"/>
        </w:rPr>
      </w:pPr>
      <w:r>
        <w:rPr>
          <w:rFonts w:asciiTheme="majorHAnsi" w:hAnsiTheme="majorHAnsi"/>
          <w:sz w:val="22"/>
          <w:szCs w:val="22"/>
        </w:rPr>
        <w:t xml:space="preserve">Upravljavcu se </w:t>
      </w:r>
      <w:r w:rsidR="00EB6C59">
        <w:rPr>
          <w:rFonts w:asciiTheme="majorHAnsi" w:hAnsiTheme="majorHAnsi"/>
          <w:sz w:val="22"/>
          <w:szCs w:val="22"/>
        </w:rPr>
        <w:t xml:space="preserve">prevzete </w:t>
      </w:r>
      <w:r>
        <w:rPr>
          <w:rFonts w:asciiTheme="majorHAnsi" w:hAnsiTheme="majorHAnsi"/>
          <w:sz w:val="22"/>
          <w:szCs w:val="22"/>
        </w:rPr>
        <w:t xml:space="preserve">nepremičnine oddajo v </w:t>
      </w:r>
      <w:r w:rsidR="005D4CAB">
        <w:rPr>
          <w:rFonts w:asciiTheme="majorHAnsi" w:hAnsiTheme="majorHAnsi"/>
          <w:sz w:val="22"/>
          <w:szCs w:val="22"/>
        </w:rPr>
        <w:t>neodp</w:t>
      </w:r>
      <w:r>
        <w:rPr>
          <w:rFonts w:asciiTheme="majorHAnsi" w:hAnsiTheme="majorHAnsi"/>
          <w:sz w:val="22"/>
          <w:szCs w:val="22"/>
        </w:rPr>
        <w:t>lačno</w:t>
      </w:r>
      <w:r w:rsidR="00802A08">
        <w:rPr>
          <w:rStyle w:val="Sprotnaopomba-sklic"/>
          <w:rFonts w:asciiTheme="majorHAnsi" w:hAnsiTheme="majorHAnsi"/>
          <w:sz w:val="22"/>
          <w:szCs w:val="22"/>
        </w:rPr>
        <w:footnoteReference w:id="2"/>
      </w:r>
      <w:r>
        <w:rPr>
          <w:rFonts w:asciiTheme="majorHAnsi" w:hAnsiTheme="majorHAnsi"/>
          <w:sz w:val="22"/>
          <w:szCs w:val="22"/>
        </w:rPr>
        <w:t xml:space="preserve"> uporabo. Upravljavec je dolžan </w:t>
      </w:r>
      <w:r w:rsidR="00405070" w:rsidRPr="00BB3536">
        <w:rPr>
          <w:rFonts w:asciiTheme="majorHAnsi" w:hAnsiTheme="majorHAnsi"/>
          <w:sz w:val="22"/>
          <w:szCs w:val="22"/>
        </w:rPr>
        <w:t xml:space="preserve">izpolnjevati svoje </w:t>
      </w:r>
      <w:r w:rsidR="00B42F1D">
        <w:rPr>
          <w:rFonts w:asciiTheme="majorHAnsi" w:hAnsiTheme="majorHAnsi"/>
          <w:sz w:val="22"/>
          <w:szCs w:val="22"/>
        </w:rPr>
        <w:t>pravice</w:t>
      </w:r>
      <w:r w:rsidR="00405070" w:rsidRPr="00BB3536">
        <w:rPr>
          <w:rFonts w:asciiTheme="majorHAnsi" w:hAnsiTheme="majorHAnsi"/>
          <w:sz w:val="22"/>
          <w:szCs w:val="22"/>
        </w:rPr>
        <w:t xml:space="preserve"> in </w:t>
      </w:r>
      <w:r w:rsidR="0034068C">
        <w:rPr>
          <w:rFonts w:asciiTheme="majorHAnsi" w:hAnsiTheme="majorHAnsi"/>
          <w:sz w:val="22"/>
          <w:szCs w:val="22"/>
        </w:rPr>
        <w:t>obveznosti</w:t>
      </w:r>
      <w:r w:rsidR="00405070" w:rsidRPr="00BB3536">
        <w:rPr>
          <w:rFonts w:asciiTheme="majorHAnsi" w:hAnsiTheme="majorHAnsi"/>
          <w:sz w:val="22"/>
          <w:szCs w:val="22"/>
        </w:rPr>
        <w:t xml:space="preserve"> </w:t>
      </w:r>
      <w:r w:rsidR="00BD3725" w:rsidRPr="00BB3536">
        <w:rPr>
          <w:rFonts w:asciiTheme="majorHAnsi" w:hAnsiTheme="majorHAnsi"/>
          <w:sz w:val="22"/>
          <w:szCs w:val="22"/>
        </w:rPr>
        <w:t>na način, da</w:t>
      </w:r>
      <w:r w:rsidR="00405070" w:rsidRPr="00BB3536">
        <w:rPr>
          <w:rFonts w:asciiTheme="majorHAnsi" w:hAnsiTheme="majorHAnsi"/>
          <w:sz w:val="22"/>
          <w:szCs w:val="22"/>
        </w:rPr>
        <w:t xml:space="preserve"> sredstva</w:t>
      </w:r>
      <w:r w:rsidR="00B42F1D">
        <w:rPr>
          <w:rFonts w:asciiTheme="majorHAnsi" w:hAnsiTheme="majorHAnsi"/>
          <w:sz w:val="22"/>
          <w:szCs w:val="22"/>
        </w:rPr>
        <w:t>,</w:t>
      </w:r>
      <w:r w:rsidR="00405070" w:rsidRPr="00BB3536">
        <w:rPr>
          <w:rFonts w:asciiTheme="majorHAnsi" w:hAnsiTheme="majorHAnsi"/>
          <w:sz w:val="22"/>
          <w:szCs w:val="22"/>
        </w:rPr>
        <w:t xml:space="preserve"> prejeta iz naslova </w:t>
      </w:r>
      <w:r w:rsidR="00B42F1D">
        <w:rPr>
          <w:rFonts w:asciiTheme="majorHAnsi" w:hAnsiTheme="majorHAnsi"/>
          <w:sz w:val="22"/>
          <w:szCs w:val="22"/>
        </w:rPr>
        <w:t>vstopnine,</w:t>
      </w:r>
      <w:r w:rsidR="00405070" w:rsidRPr="00BB3536">
        <w:rPr>
          <w:rFonts w:asciiTheme="majorHAnsi" w:hAnsiTheme="majorHAnsi"/>
          <w:sz w:val="22"/>
          <w:szCs w:val="22"/>
        </w:rPr>
        <w:t xml:space="preserve"> </w:t>
      </w:r>
      <w:r w:rsidR="00FE0016" w:rsidRPr="00BB3536">
        <w:rPr>
          <w:rFonts w:asciiTheme="majorHAnsi" w:hAnsiTheme="majorHAnsi"/>
          <w:sz w:val="22"/>
          <w:szCs w:val="22"/>
        </w:rPr>
        <w:t>v celoti nameni in porabi za</w:t>
      </w:r>
      <w:r w:rsidR="00405070" w:rsidRPr="00BB3536">
        <w:rPr>
          <w:rFonts w:asciiTheme="majorHAnsi" w:hAnsiTheme="majorHAnsi"/>
          <w:sz w:val="22"/>
          <w:szCs w:val="22"/>
        </w:rPr>
        <w:t xml:space="preserve"> </w:t>
      </w:r>
      <w:r w:rsidR="00A12BE2">
        <w:rPr>
          <w:rFonts w:asciiTheme="majorHAnsi" w:hAnsiTheme="majorHAnsi"/>
          <w:sz w:val="22"/>
          <w:szCs w:val="22"/>
        </w:rPr>
        <w:t>stroške opravljanja dejavnosti v sklopu trdnjave Kluže</w:t>
      </w:r>
      <w:r w:rsidR="00EB6C59">
        <w:rPr>
          <w:rFonts w:asciiTheme="majorHAnsi" w:hAnsiTheme="majorHAnsi"/>
          <w:sz w:val="22"/>
          <w:szCs w:val="22"/>
        </w:rPr>
        <w:t xml:space="preserve"> ter</w:t>
      </w:r>
      <w:r w:rsidR="00A12BE2">
        <w:rPr>
          <w:rFonts w:asciiTheme="majorHAnsi" w:hAnsiTheme="majorHAnsi"/>
          <w:sz w:val="22"/>
          <w:szCs w:val="22"/>
        </w:rPr>
        <w:t xml:space="preserve"> </w:t>
      </w:r>
      <w:r w:rsidR="00FE0016" w:rsidRPr="00BB3536">
        <w:rPr>
          <w:rFonts w:asciiTheme="majorHAnsi" w:hAnsiTheme="majorHAnsi"/>
          <w:sz w:val="22"/>
          <w:szCs w:val="22"/>
        </w:rPr>
        <w:t>plačilo</w:t>
      </w:r>
      <w:r w:rsidR="00BD3725" w:rsidRPr="00BB3536">
        <w:rPr>
          <w:rFonts w:asciiTheme="majorHAnsi" w:hAnsiTheme="majorHAnsi"/>
          <w:sz w:val="22"/>
          <w:szCs w:val="22"/>
        </w:rPr>
        <w:t xml:space="preserve"> stroškov </w:t>
      </w:r>
      <w:r w:rsidR="00B42F1D">
        <w:rPr>
          <w:rFonts w:asciiTheme="majorHAnsi" w:hAnsiTheme="majorHAnsi"/>
          <w:sz w:val="22"/>
          <w:szCs w:val="22"/>
        </w:rPr>
        <w:t xml:space="preserve">tekočega </w:t>
      </w:r>
      <w:r w:rsidR="00BD3725" w:rsidRPr="00BB3536">
        <w:rPr>
          <w:rFonts w:asciiTheme="majorHAnsi" w:hAnsiTheme="majorHAnsi"/>
          <w:sz w:val="22"/>
          <w:szCs w:val="22"/>
        </w:rPr>
        <w:t>vzdrževanja, urejanja</w:t>
      </w:r>
      <w:r w:rsidR="00B42F1D">
        <w:rPr>
          <w:rFonts w:asciiTheme="majorHAnsi" w:hAnsiTheme="majorHAnsi"/>
          <w:sz w:val="22"/>
          <w:szCs w:val="22"/>
        </w:rPr>
        <w:t xml:space="preserve"> in</w:t>
      </w:r>
      <w:r w:rsidR="00BD3725" w:rsidRPr="00BB3536">
        <w:rPr>
          <w:rFonts w:asciiTheme="majorHAnsi" w:hAnsiTheme="majorHAnsi"/>
          <w:sz w:val="22"/>
          <w:szCs w:val="22"/>
        </w:rPr>
        <w:t xml:space="preserve"> čiščenja</w:t>
      </w:r>
      <w:r w:rsidR="00FE0016" w:rsidRPr="00BB3536">
        <w:rPr>
          <w:rFonts w:asciiTheme="majorHAnsi" w:hAnsiTheme="majorHAnsi"/>
          <w:sz w:val="22"/>
          <w:szCs w:val="22"/>
        </w:rPr>
        <w:t xml:space="preserve"> </w:t>
      </w:r>
      <w:r w:rsidR="00EB6C59">
        <w:rPr>
          <w:rFonts w:asciiTheme="majorHAnsi" w:hAnsiTheme="majorHAnsi"/>
          <w:sz w:val="22"/>
          <w:szCs w:val="22"/>
        </w:rPr>
        <w:t xml:space="preserve">prevzetih </w:t>
      </w:r>
      <w:r w:rsidR="00A12BE2">
        <w:rPr>
          <w:rFonts w:asciiTheme="majorHAnsi" w:hAnsiTheme="majorHAnsi"/>
          <w:sz w:val="22"/>
          <w:szCs w:val="22"/>
        </w:rPr>
        <w:t>nepremičnin in druge podobne stroške v zvezi s temi nepremičninami</w:t>
      </w:r>
      <w:r w:rsidR="00BD3725" w:rsidRPr="00BB3536">
        <w:rPr>
          <w:rFonts w:asciiTheme="majorHAnsi" w:hAnsiTheme="majorHAnsi"/>
          <w:sz w:val="22"/>
          <w:szCs w:val="22"/>
        </w:rPr>
        <w:t>.</w:t>
      </w:r>
    </w:p>
    <w:p w14:paraId="25DF59E9" w14:textId="77777777" w:rsidR="00720C49" w:rsidRPr="00BB3536" w:rsidRDefault="00720C49">
      <w:pPr>
        <w:jc w:val="both"/>
        <w:rPr>
          <w:rFonts w:asciiTheme="majorHAnsi" w:hAnsiTheme="majorHAnsi"/>
          <w:sz w:val="22"/>
          <w:szCs w:val="22"/>
        </w:rPr>
      </w:pPr>
    </w:p>
    <w:p w14:paraId="04890003" w14:textId="73E93232" w:rsidR="00871368" w:rsidRPr="00BB3536" w:rsidRDefault="00B42F1D" w:rsidP="00CD61B4">
      <w:pPr>
        <w:jc w:val="both"/>
        <w:rPr>
          <w:rFonts w:asciiTheme="majorHAnsi" w:hAnsiTheme="majorHAnsi"/>
          <w:sz w:val="22"/>
          <w:szCs w:val="22"/>
        </w:rPr>
      </w:pPr>
      <w:r>
        <w:rPr>
          <w:rFonts w:asciiTheme="majorHAnsi" w:hAnsiTheme="majorHAnsi"/>
          <w:sz w:val="22"/>
          <w:szCs w:val="22"/>
        </w:rPr>
        <w:t xml:space="preserve">Upravljavec je dolžan tekoče </w:t>
      </w:r>
      <w:r w:rsidR="00CD61B4" w:rsidRPr="00BB3536">
        <w:rPr>
          <w:rFonts w:asciiTheme="majorHAnsi" w:hAnsiTheme="majorHAnsi"/>
          <w:sz w:val="22"/>
          <w:szCs w:val="22"/>
        </w:rPr>
        <w:t>stroške</w:t>
      </w:r>
      <w:r w:rsidR="00EB6C59">
        <w:rPr>
          <w:rFonts w:asciiTheme="majorHAnsi" w:hAnsiTheme="majorHAnsi"/>
          <w:sz w:val="22"/>
          <w:szCs w:val="22"/>
        </w:rPr>
        <w:t xml:space="preserve"> v zvezi s prevzetimi nepremičninami (</w:t>
      </w:r>
      <w:r w:rsidR="00EB6C59" w:rsidRPr="00BB3536">
        <w:rPr>
          <w:rFonts w:asciiTheme="majorHAnsi" w:hAnsiTheme="majorHAnsi"/>
          <w:sz w:val="22"/>
          <w:szCs w:val="22"/>
        </w:rPr>
        <w:t xml:space="preserve">stroški električne energije, </w:t>
      </w:r>
      <w:r w:rsidR="00EB6C59">
        <w:rPr>
          <w:rFonts w:asciiTheme="majorHAnsi" w:hAnsiTheme="majorHAnsi"/>
          <w:sz w:val="22"/>
          <w:szCs w:val="22"/>
        </w:rPr>
        <w:t>komunalni  stroški ipd.) poravnati</w:t>
      </w:r>
      <w:r w:rsidR="00CD61B4" w:rsidRPr="00BB3536">
        <w:rPr>
          <w:rFonts w:asciiTheme="majorHAnsi" w:hAnsiTheme="majorHAnsi"/>
          <w:sz w:val="22"/>
          <w:szCs w:val="22"/>
        </w:rPr>
        <w:t xml:space="preserve"> neposredno dobaviteljem</w:t>
      </w:r>
      <w:r>
        <w:rPr>
          <w:rFonts w:asciiTheme="majorHAnsi" w:hAnsiTheme="majorHAnsi"/>
          <w:sz w:val="22"/>
          <w:szCs w:val="22"/>
        </w:rPr>
        <w:t xml:space="preserve">. </w:t>
      </w:r>
      <w:r w:rsidR="00CD61B4" w:rsidRPr="00BB3536">
        <w:rPr>
          <w:rFonts w:asciiTheme="majorHAnsi" w:hAnsiTheme="majorHAnsi"/>
          <w:sz w:val="22"/>
          <w:szCs w:val="22"/>
        </w:rPr>
        <w:t xml:space="preserve"> </w:t>
      </w:r>
    </w:p>
    <w:p w14:paraId="16D227B1" w14:textId="77777777" w:rsidR="00B3670C" w:rsidRPr="00BB3536" w:rsidRDefault="00B3670C" w:rsidP="00CD61B4">
      <w:pPr>
        <w:jc w:val="both"/>
        <w:rPr>
          <w:rFonts w:asciiTheme="majorHAnsi" w:hAnsiTheme="majorHAnsi"/>
          <w:sz w:val="22"/>
          <w:szCs w:val="22"/>
        </w:rPr>
      </w:pPr>
    </w:p>
    <w:p w14:paraId="17497869" w14:textId="69BC9542" w:rsidR="00CD61B4" w:rsidRPr="00BB3536" w:rsidRDefault="00CD61B4" w:rsidP="00CD61B4">
      <w:pPr>
        <w:jc w:val="both"/>
        <w:rPr>
          <w:rFonts w:asciiTheme="majorHAnsi" w:hAnsiTheme="majorHAnsi"/>
          <w:sz w:val="22"/>
          <w:szCs w:val="22"/>
        </w:rPr>
      </w:pPr>
      <w:r w:rsidRPr="00BB3536">
        <w:rPr>
          <w:rFonts w:asciiTheme="majorHAnsi" w:hAnsiTheme="majorHAnsi"/>
          <w:sz w:val="22"/>
          <w:szCs w:val="22"/>
        </w:rPr>
        <w:t xml:space="preserve">Cilj upravljanja in gospodarjenja </w:t>
      </w:r>
      <w:r w:rsidR="00EB6C59">
        <w:rPr>
          <w:rFonts w:asciiTheme="majorHAnsi" w:hAnsiTheme="majorHAnsi"/>
          <w:sz w:val="22"/>
          <w:szCs w:val="22"/>
        </w:rPr>
        <w:t>s prevzetimi</w:t>
      </w:r>
      <w:r w:rsidR="000172E1">
        <w:rPr>
          <w:rFonts w:asciiTheme="majorHAnsi" w:hAnsiTheme="majorHAnsi"/>
          <w:sz w:val="22"/>
          <w:szCs w:val="22"/>
        </w:rPr>
        <w:t xml:space="preserve"> nepremičninami</w:t>
      </w:r>
      <w:r w:rsidRPr="00BB3536">
        <w:rPr>
          <w:rFonts w:asciiTheme="majorHAnsi" w:hAnsiTheme="majorHAnsi"/>
          <w:sz w:val="22"/>
          <w:szCs w:val="22"/>
        </w:rPr>
        <w:t xml:space="preserve"> je</w:t>
      </w:r>
      <w:r w:rsidR="00E25DBD">
        <w:rPr>
          <w:rFonts w:asciiTheme="majorHAnsi" w:hAnsiTheme="majorHAnsi"/>
          <w:sz w:val="22"/>
          <w:szCs w:val="22"/>
        </w:rPr>
        <w:t xml:space="preserve"> povečanje števila obiskovalcev trdnjave Kluže, </w:t>
      </w:r>
      <w:r w:rsidR="00E25DBD" w:rsidRPr="00E25DBD">
        <w:rPr>
          <w:rFonts w:asciiTheme="majorHAnsi" w:hAnsiTheme="majorHAnsi"/>
          <w:sz w:val="22"/>
          <w:szCs w:val="22"/>
        </w:rPr>
        <w:t>razširit</w:t>
      </w:r>
      <w:r w:rsidR="00E25DBD">
        <w:rPr>
          <w:rFonts w:asciiTheme="majorHAnsi" w:hAnsiTheme="majorHAnsi"/>
          <w:sz w:val="22"/>
          <w:szCs w:val="22"/>
        </w:rPr>
        <w:t>e</w:t>
      </w:r>
      <w:r w:rsidR="00E25DBD" w:rsidRPr="00E25DBD">
        <w:rPr>
          <w:rFonts w:asciiTheme="majorHAnsi" w:hAnsiTheme="majorHAnsi"/>
          <w:sz w:val="22"/>
          <w:szCs w:val="22"/>
        </w:rPr>
        <w:t>v</w:t>
      </w:r>
      <w:r w:rsidR="00E25DBD">
        <w:rPr>
          <w:rFonts w:asciiTheme="majorHAnsi" w:hAnsiTheme="majorHAnsi"/>
          <w:sz w:val="22"/>
          <w:szCs w:val="22"/>
        </w:rPr>
        <w:t xml:space="preserve"> obstoječe</w:t>
      </w:r>
      <w:r w:rsidR="00E25DBD" w:rsidRPr="00E25DBD">
        <w:rPr>
          <w:rFonts w:asciiTheme="majorHAnsi" w:hAnsiTheme="majorHAnsi"/>
          <w:sz w:val="22"/>
          <w:szCs w:val="22"/>
        </w:rPr>
        <w:t xml:space="preserve"> dejavnosti oziroma uvedb</w:t>
      </w:r>
      <w:r w:rsidR="00E25DBD">
        <w:rPr>
          <w:rFonts w:asciiTheme="majorHAnsi" w:hAnsiTheme="majorHAnsi"/>
          <w:sz w:val="22"/>
          <w:szCs w:val="22"/>
        </w:rPr>
        <w:t>a</w:t>
      </w:r>
      <w:r w:rsidR="00E25DBD" w:rsidRPr="00E25DBD">
        <w:rPr>
          <w:rFonts w:asciiTheme="majorHAnsi" w:hAnsiTheme="majorHAnsi"/>
          <w:sz w:val="22"/>
          <w:szCs w:val="22"/>
        </w:rPr>
        <w:t xml:space="preserve"> novih produktov in okrepit</w:t>
      </w:r>
      <w:r w:rsidR="00E25DBD">
        <w:rPr>
          <w:rFonts w:asciiTheme="majorHAnsi" w:hAnsiTheme="majorHAnsi"/>
          <w:sz w:val="22"/>
          <w:szCs w:val="22"/>
        </w:rPr>
        <w:t>ev</w:t>
      </w:r>
      <w:r w:rsidR="00E25DBD" w:rsidRPr="00E25DBD">
        <w:rPr>
          <w:rFonts w:asciiTheme="majorHAnsi" w:hAnsiTheme="majorHAnsi"/>
          <w:sz w:val="22"/>
          <w:szCs w:val="22"/>
        </w:rPr>
        <w:t xml:space="preserve"> trženja trdnjave Kluže</w:t>
      </w:r>
      <w:r w:rsidRPr="00BB3536">
        <w:rPr>
          <w:rFonts w:asciiTheme="majorHAnsi" w:hAnsiTheme="majorHAnsi"/>
          <w:sz w:val="22"/>
          <w:szCs w:val="22"/>
        </w:rPr>
        <w:t>.</w:t>
      </w:r>
    </w:p>
    <w:p w14:paraId="789D1614" w14:textId="77777777" w:rsidR="00720C49" w:rsidRPr="00BB3536" w:rsidRDefault="00720C49" w:rsidP="00CD61B4">
      <w:pPr>
        <w:jc w:val="both"/>
        <w:rPr>
          <w:rFonts w:asciiTheme="majorHAnsi" w:hAnsiTheme="majorHAnsi"/>
          <w:sz w:val="22"/>
          <w:szCs w:val="22"/>
        </w:rPr>
      </w:pPr>
    </w:p>
    <w:p w14:paraId="3D64F779" w14:textId="77777777" w:rsidR="00A92209" w:rsidRPr="00BB3536" w:rsidRDefault="00AF08F2">
      <w:pPr>
        <w:jc w:val="both"/>
        <w:rPr>
          <w:rFonts w:asciiTheme="majorHAnsi" w:hAnsiTheme="majorHAnsi"/>
          <w:b/>
          <w:sz w:val="22"/>
          <w:szCs w:val="22"/>
        </w:rPr>
      </w:pPr>
      <w:r w:rsidRPr="00BB3536">
        <w:rPr>
          <w:rFonts w:asciiTheme="majorHAnsi" w:hAnsiTheme="majorHAnsi"/>
          <w:b/>
          <w:sz w:val="22"/>
          <w:szCs w:val="22"/>
        </w:rPr>
        <w:t xml:space="preserve">IV. </w:t>
      </w:r>
      <w:r w:rsidR="00F108D3" w:rsidRPr="00BB3536">
        <w:rPr>
          <w:rFonts w:asciiTheme="majorHAnsi" w:hAnsiTheme="majorHAnsi"/>
          <w:b/>
          <w:sz w:val="22"/>
          <w:szCs w:val="22"/>
        </w:rPr>
        <w:t>Primopredaja</w:t>
      </w:r>
    </w:p>
    <w:p w14:paraId="6576C0AF" w14:textId="77777777" w:rsidR="00540E2E" w:rsidRPr="00BB3536" w:rsidRDefault="00540E2E" w:rsidP="000E6925">
      <w:pPr>
        <w:numPr>
          <w:ilvl w:val="0"/>
          <w:numId w:val="1"/>
        </w:numPr>
        <w:jc w:val="center"/>
        <w:rPr>
          <w:rFonts w:asciiTheme="majorHAnsi" w:hAnsiTheme="majorHAnsi"/>
          <w:sz w:val="22"/>
          <w:szCs w:val="22"/>
        </w:rPr>
      </w:pPr>
      <w:r w:rsidRPr="00BB3536">
        <w:rPr>
          <w:rFonts w:asciiTheme="majorHAnsi" w:hAnsiTheme="majorHAnsi"/>
          <w:sz w:val="22"/>
          <w:szCs w:val="22"/>
        </w:rPr>
        <w:t>člen</w:t>
      </w:r>
    </w:p>
    <w:p w14:paraId="17CAF0B7" w14:textId="3AB68389" w:rsidR="00F108D3" w:rsidRPr="00BB3536" w:rsidRDefault="00E25DBD" w:rsidP="00AF08F2">
      <w:pPr>
        <w:jc w:val="both"/>
        <w:rPr>
          <w:rFonts w:asciiTheme="majorHAnsi" w:hAnsiTheme="majorHAnsi"/>
          <w:sz w:val="22"/>
          <w:szCs w:val="22"/>
        </w:rPr>
      </w:pPr>
      <w:r>
        <w:rPr>
          <w:rFonts w:asciiTheme="majorHAnsi" w:hAnsiTheme="majorHAnsi"/>
          <w:sz w:val="22"/>
          <w:szCs w:val="22"/>
        </w:rPr>
        <w:t>Občina Bovec</w:t>
      </w:r>
      <w:r w:rsidR="00F108D3" w:rsidRPr="00BB3536">
        <w:rPr>
          <w:rFonts w:asciiTheme="majorHAnsi" w:hAnsiTheme="majorHAnsi"/>
          <w:sz w:val="22"/>
          <w:szCs w:val="22"/>
        </w:rPr>
        <w:t xml:space="preserve"> se zavezuje </w:t>
      </w:r>
      <w:r w:rsidR="008D1130" w:rsidRPr="00BB3536">
        <w:rPr>
          <w:rFonts w:asciiTheme="majorHAnsi" w:hAnsiTheme="majorHAnsi"/>
          <w:sz w:val="22"/>
          <w:szCs w:val="22"/>
        </w:rPr>
        <w:t xml:space="preserve">v roku </w:t>
      </w:r>
      <w:r>
        <w:rPr>
          <w:rFonts w:asciiTheme="majorHAnsi" w:hAnsiTheme="majorHAnsi"/>
          <w:sz w:val="22"/>
          <w:szCs w:val="22"/>
        </w:rPr>
        <w:t>5</w:t>
      </w:r>
      <w:r w:rsidR="008D1130" w:rsidRPr="00BB3536">
        <w:rPr>
          <w:rFonts w:asciiTheme="majorHAnsi" w:hAnsiTheme="majorHAnsi"/>
          <w:sz w:val="22"/>
          <w:szCs w:val="22"/>
        </w:rPr>
        <w:t xml:space="preserve"> dni od sklenitve </w:t>
      </w:r>
      <w:r w:rsidR="00F108D3" w:rsidRPr="00BB3536">
        <w:rPr>
          <w:rFonts w:asciiTheme="majorHAnsi" w:hAnsiTheme="majorHAnsi"/>
          <w:sz w:val="22"/>
          <w:szCs w:val="22"/>
        </w:rPr>
        <w:t xml:space="preserve">te pogodbe </w:t>
      </w:r>
      <w:r w:rsidR="00AF08F2" w:rsidRPr="00BB3536">
        <w:rPr>
          <w:rFonts w:asciiTheme="majorHAnsi" w:hAnsiTheme="majorHAnsi"/>
          <w:sz w:val="22"/>
          <w:szCs w:val="22"/>
        </w:rPr>
        <w:t>opraviti primopredajo</w:t>
      </w:r>
      <w:r w:rsidR="00EB6C59">
        <w:rPr>
          <w:rFonts w:asciiTheme="majorHAnsi" w:hAnsiTheme="majorHAnsi"/>
          <w:sz w:val="22"/>
          <w:szCs w:val="22"/>
        </w:rPr>
        <w:t xml:space="preserve"> prevzetih</w:t>
      </w:r>
      <w:r w:rsidR="00AF08F2" w:rsidRPr="00BB3536">
        <w:rPr>
          <w:rFonts w:asciiTheme="majorHAnsi" w:hAnsiTheme="majorHAnsi"/>
          <w:sz w:val="22"/>
          <w:szCs w:val="22"/>
        </w:rPr>
        <w:t xml:space="preserve"> nepremičnin</w:t>
      </w:r>
      <w:r>
        <w:rPr>
          <w:rFonts w:asciiTheme="majorHAnsi" w:hAnsiTheme="majorHAnsi"/>
          <w:sz w:val="22"/>
          <w:szCs w:val="22"/>
        </w:rPr>
        <w:t xml:space="preserve"> upravljavcu</w:t>
      </w:r>
      <w:r w:rsidR="00AF08F2" w:rsidRPr="00BB3536">
        <w:rPr>
          <w:rFonts w:asciiTheme="majorHAnsi" w:hAnsiTheme="majorHAnsi"/>
          <w:sz w:val="22"/>
          <w:szCs w:val="22"/>
        </w:rPr>
        <w:t>.</w:t>
      </w:r>
      <w:r w:rsidR="00E45057" w:rsidRPr="00E45057">
        <w:t xml:space="preserve"> </w:t>
      </w:r>
      <w:r w:rsidR="00E45057" w:rsidRPr="00E45057">
        <w:rPr>
          <w:rFonts w:asciiTheme="majorHAnsi" w:hAnsiTheme="majorHAnsi"/>
          <w:sz w:val="22"/>
          <w:szCs w:val="22"/>
        </w:rPr>
        <w:t>Ob primopredaji pooblaščena predstavnika vsake od pogodbenih strank podpišeta primopredajni zapisnik.</w:t>
      </w:r>
    </w:p>
    <w:p w14:paraId="5F81489D" w14:textId="77777777" w:rsidR="00AF08F2" w:rsidRPr="00BB3536" w:rsidRDefault="00AF08F2" w:rsidP="00AF08F2">
      <w:pPr>
        <w:jc w:val="both"/>
        <w:rPr>
          <w:rFonts w:asciiTheme="majorHAnsi" w:hAnsiTheme="majorHAnsi"/>
          <w:sz w:val="22"/>
          <w:szCs w:val="22"/>
        </w:rPr>
      </w:pPr>
    </w:p>
    <w:p w14:paraId="7DCB8859" w14:textId="34A181B5" w:rsidR="00AF08F2" w:rsidRPr="00BB3536" w:rsidRDefault="00AF08F2" w:rsidP="00AF08F2">
      <w:pPr>
        <w:jc w:val="both"/>
        <w:rPr>
          <w:rFonts w:asciiTheme="majorHAnsi" w:hAnsiTheme="majorHAnsi"/>
          <w:sz w:val="22"/>
          <w:szCs w:val="22"/>
        </w:rPr>
      </w:pPr>
      <w:r w:rsidRPr="00BB3536">
        <w:rPr>
          <w:rFonts w:asciiTheme="majorHAnsi" w:hAnsiTheme="majorHAnsi"/>
          <w:sz w:val="22"/>
          <w:szCs w:val="22"/>
        </w:rPr>
        <w:t>S podpisom te pogodbe</w:t>
      </w:r>
      <w:r w:rsidR="00E45057">
        <w:rPr>
          <w:rFonts w:asciiTheme="majorHAnsi" w:hAnsiTheme="majorHAnsi"/>
          <w:sz w:val="22"/>
          <w:szCs w:val="22"/>
        </w:rPr>
        <w:t xml:space="preserve"> in primopredajnega zapisnika</w:t>
      </w:r>
      <w:r w:rsidRPr="00BB3536">
        <w:rPr>
          <w:rFonts w:asciiTheme="majorHAnsi" w:hAnsiTheme="majorHAnsi"/>
          <w:sz w:val="22"/>
          <w:szCs w:val="22"/>
        </w:rPr>
        <w:t xml:space="preserve"> </w:t>
      </w:r>
      <w:r w:rsidR="00E25DBD">
        <w:rPr>
          <w:rFonts w:asciiTheme="majorHAnsi" w:hAnsiTheme="majorHAnsi"/>
          <w:sz w:val="22"/>
          <w:szCs w:val="22"/>
        </w:rPr>
        <w:t>upravljavec</w:t>
      </w:r>
      <w:r w:rsidRPr="00BB3536">
        <w:rPr>
          <w:rFonts w:asciiTheme="majorHAnsi" w:hAnsiTheme="majorHAnsi"/>
          <w:sz w:val="22"/>
          <w:szCs w:val="22"/>
        </w:rPr>
        <w:t xml:space="preserve"> potrjuje, da si je </w:t>
      </w:r>
      <w:r w:rsidR="00EB6C59">
        <w:rPr>
          <w:rFonts w:asciiTheme="majorHAnsi" w:hAnsiTheme="majorHAnsi"/>
          <w:sz w:val="22"/>
          <w:szCs w:val="22"/>
        </w:rPr>
        <w:t xml:space="preserve">prevzete </w:t>
      </w:r>
      <w:r w:rsidR="0034068C">
        <w:rPr>
          <w:rFonts w:asciiTheme="majorHAnsi" w:hAnsiTheme="majorHAnsi"/>
          <w:sz w:val="22"/>
          <w:szCs w:val="22"/>
        </w:rPr>
        <w:t>nepremičnine</w:t>
      </w:r>
      <w:r w:rsidR="00EB6C59">
        <w:rPr>
          <w:rFonts w:asciiTheme="majorHAnsi" w:hAnsiTheme="majorHAnsi"/>
          <w:sz w:val="22"/>
          <w:szCs w:val="22"/>
        </w:rPr>
        <w:t xml:space="preserve"> </w:t>
      </w:r>
      <w:r w:rsidRPr="00BB3536">
        <w:rPr>
          <w:rFonts w:asciiTheme="majorHAnsi" w:hAnsiTheme="majorHAnsi"/>
          <w:sz w:val="22"/>
          <w:szCs w:val="22"/>
        </w:rPr>
        <w:t xml:space="preserve">ogledal s potrebno skrbnostjo, da je seznanjen </w:t>
      </w:r>
      <w:r w:rsidR="0034068C">
        <w:rPr>
          <w:rFonts w:asciiTheme="majorHAnsi" w:hAnsiTheme="majorHAnsi"/>
          <w:sz w:val="22"/>
          <w:szCs w:val="22"/>
        </w:rPr>
        <w:t xml:space="preserve">z njihovim stanjem in </w:t>
      </w:r>
      <w:r w:rsidRPr="00BB3536">
        <w:rPr>
          <w:rFonts w:asciiTheme="majorHAnsi" w:hAnsiTheme="majorHAnsi"/>
          <w:sz w:val="22"/>
          <w:szCs w:val="22"/>
        </w:rPr>
        <w:t>tehničn</w:t>
      </w:r>
      <w:r w:rsidR="0034068C">
        <w:rPr>
          <w:rFonts w:asciiTheme="majorHAnsi" w:hAnsiTheme="majorHAnsi"/>
          <w:sz w:val="22"/>
          <w:szCs w:val="22"/>
        </w:rPr>
        <w:t>imi</w:t>
      </w:r>
      <w:r w:rsidRPr="00BB3536">
        <w:rPr>
          <w:rFonts w:asciiTheme="majorHAnsi" w:hAnsiTheme="majorHAnsi"/>
          <w:sz w:val="22"/>
          <w:szCs w:val="22"/>
        </w:rPr>
        <w:t xml:space="preserve"> značilnost</w:t>
      </w:r>
      <w:r w:rsidR="0034068C">
        <w:rPr>
          <w:rFonts w:asciiTheme="majorHAnsi" w:hAnsiTheme="majorHAnsi"/>
          <w:sz w:val="22"/>
          <w:szCs w:val="22"/>
        </w:rPr>
        <w:t>mi</w:t>
      </w:r>
      <w:r w:rsidRPr="00BB3536">
        <w:rPr>
          <w:rFonts w:asciiTheme="majorHAnsi" w:hAnsiTheme="majorHAnsi"/>
          <w:sz w:val="22"/>
          <w:szCs w:val="22"/>
        </w:rPr>
        <w:t xml:space="preserve"> in </w:t>
      </w:r>
      <w:r w:rsidR="0034068C">
        <w:rPr>
          <w:rFonts w:asciiTheme="majorHAnsi" w:hAnsiTheme="majorHAnsi"/>
          <w:sz w:val="22"/>
          <w:szCs w:val="22"/>
        </w:rPr>
        <w:t>jih</w:t>
      </w:r>
      <w:r w:rsidRPr="00BB3536">
        <w:rPr>
          <w:rFonts w:asciiTheme="majorHAnsi" w:hAnsiTheme="majorHAnsi"/>
          <w:sz w:val="22"/>
          <w:szCs w:val="22"/>
        </w:rPr>
        <w:t xml:space="preserve"> take prevzema v upravljanje</w:t>
      </w:r>
      <w:r w:rsidR="0034068C">
        <w:rPr>
          <w:rFonts w:asciiTheme="majorHAnsi" w:hAnsiTheme="majorHAnsi"/>
          <w:sz w:val="22"/>
          <w:szCs w:val="22"/>
        </w:rPr>
        <w:t xml:space="preserve"> in gospodarjenje</w:t>
      </w:r>
      <w:r w:rsidRPr="00BB3536">
        <w:rPr>
          <w:rFonts w:asciiTheme="majorHAnsi" w:hAnsiTheme="majorHAnsi"/>
          <w:sz w:val="22"/>
          <w:szCs w:val="22"/>
        </w:rPr>
        <w:t xml:space="preserve"> po načelu ''videno-prevzeto'', zato iz tega naslova ne bo uveljavljal</w:t>
      </w:r>
      <w:r w:rsidR="00EB6C59">
        <w:rPr>
          <w:rFonts w:asciiTheme="majorHAnsi" w:hAnsiTheme="majorHAnsi"/>
          <w:sz w:val="22"/>
          <w:szCs w:val="22"/>
        </w:rPr>
        <w:t xml:space="preserve"> </w:t>
      </w:r>
      <w:r w:rsidRPr="00BB3536">
        <w:rPr>
          <w:rFonts w:asciiTheme="majorHAnsi" w:hAnsiTheme="majorHAnsi"/>
          <w:sz w:val="22"/>
          <w:szCs w:val="22"/>
        </w:rPr>
        <w:t xml:space="preserve">nikakršnih jamčevalnih ali drugih zahtevkov zaradi pravnih ali stvarnih napak ali ugovorov do </w:t>
      </w:r>
      <w:r w:rsidR="0034068C">
        <w:rPr>
          <w:rFonts w:asciiTheme="majorHAnsi" w:hAnsiTheme="majorHAnsi"/>
          <w:sz w:val="22"/>
          <w:szCs w:val="22"/>
        </w:rPr>
        <w:t>Občine Bovec</w:t>
      </w:r>
      <w:r w:rsidRPr="00BB3536">
        <w:rPr>
          <w:rFonts w:asciiTheme="majorHAnsi" w:hAnsiTheme="majorHAnsi"/>
          <w:sz w:val="22"/>
          <w:szCs w:val="22"/>
        </w:rPr>
        <w:t>.</w:t>
      </w:r>
    </w:p>
    <w:p w14:paraId="2DD6B37A" w14:textId="77777777" w:rsidR="00003604" w:rsidRPr="00BB3536" w:rsidRDefault="00003604" w:rsidP="00F108D3">
      <w:pPr>
        <w:rPr>
          <w:rFonts w:asciiTheme="majorHAnsi" w:hAnsiTheme="majorHAnsi"/>
          <w:b/>
          <w:sz w:val="22"/>
          <w:szCs w:val="22"/>
        </w:rPr>
      </w:pPr>
    </w:p>
    <w:p w14:paraId="59E37F96" w14:textId="0EC944DF" w:rsidR="00F108D3" w:rsidRPr="00BB3536" w:rsidRDefault="002D66D5" w:rsidP="00F108D3">
      <w:pPr>
        <w:rPr>
          <w:rFonts w:asciiTheme="majorHAnsi" w:hAnsiTheme="majorHAnsi"/>
          <w:b/>
          <w:sz w:val="22"/>
          <w:szCs w:val="22"/>
        </w:rPr>
      </w:pPr>
      <w:r w:rsidRPr="00BB3536">
        <w:rPr>
          <w:rFonts w:asciiTheme="majorHAnsi" w:hAnsiTheme="majorHAnsi"/>
          <w:b/>
          <w:sz w:val="22"/>
          <w:szCs w:val="22"/>
        </w:rPr>
        <w:t xml:space="preserve">V. </w:t>
      </w:r>
      <w:r w:rsidR="00F108D3" w:rsidRPr="00BB3536">
        <w:rPr>
          <w:rFonts w:asciiTheme="majorHAnsi" w:hAnsiTheme="majorHAnsi"/>
          <w:b/>
          <w:sz w:val="22"/>
          <w:szCs w:val="22"/>
        </w:rPr>
        <w:t>Posegi upravljavca</w:t>
      </w:r>
    </w:p>
    <w:p w14:paraId="07A2966E" w14:textId="435D8FD0" w:rsidR="00F108D3" w:rsidRPr="00BB3536" w:rsidRDefault="00F108D3" w:rsidP="000E6925">
      <w:pPr>
        <w:numPr>
          <w:ilvl w:val="0"/>
          <w:numId w:val="1"/>
        </w:numPr>
        <w:jc w:val="center"/>
        <w:rPr>
          <w:rFonts w:asciiTheme="majorHAnsi" w:hAnsiTheme="majorHAnsi"/>
          <w:sz w:val="22"/>
          <w:szCs w:val="22"/>
        </w:rPr>
      </w:pPr>
      <w:r w:rsidRPr="00BB3536">
        <w:rPr>
          <w:rFonts w:asciiTheme="majorHAnsi" w:hAnsiTheme="majorHAnsi"/>
          <w:sz w:val="22"/>
          <w:szCs w:val="22"/>
        </w:rPr>
        <w:lastRenderedPageBreak/>
        <w:t xml:space="preserve">člen </w:t>
      </w:r>
    </w:p>
    <w:p w14:paraId="05D8103B" w14:textId="3D50B220" w:rsidR="00E44D55" w:rsidRPr="00BB3536" w:rsidRDefault="00A17F63">
      <w:pPr>
        <w:jc w:val="both"/>
        <w:rPr>
          <w:rFonts w:asciiTheme="majorHAnsi" w:hAnsiTheme="majorHAnsi"/>
          <w:sz w:val="22"/>
          <w:szCs w:val="22"/>
        </w:rPr>
      </w:pPr>
      <w:r w:rsidRPr="00BB3536">
        <w:rPr>
          <w:rFonts w:asciiTheme="majorHAnsi" w:hAnsiTheme="majorHAnsi"/>
          <w:sz w:val="22"/>
          <w:szCs w:val="22"/>
        </w:rPr>
        <w:t>Za vse morebitne posege</w:t>
      </w:r>
      <w:r w:rsidR="0034068C">
        <w:rPr>
          <w:rFonts w:asciiTheme="majorHAnsi" w:hAnsiTheme="majorHAnsi"/>
          <w:sz w:val="22"/>
          <w:szCs w:val="22"/>
        </w:rPr>
        <w:t xml:space="preserve">, ki presegajo tekoče vzdrževanje, </w:t>
      </w:r>
      <w:r w:rsidRPr="00BB3536">
        <w:rPr>
          <w:rFonts w:asciiTheme="majorHAnsi" w:hAnsiTheme="majorHAnsi"/>
          <w:sz w:val="22"/>
          <w:szCs w:val="22"/>
        </w:rPr>
        <w:t xml:space="preserve">mora </w:t>
      </w:r>
      <w:r w:rsidR="0034068C">
        <w:rPr>
          <w:rFonts w:asciiTheme="majorHAnsi" w:hAnsiTheme="majorHAnsi"/>
          <w:sz w:val="22"/>
          <w:szCs w:val="22"/>
        </w:rPr>
        <w:t>upravljavec</w:t>
      </w:r>
      <w:r w:rsidRPr="00BB3536">
        <w:rPr>
          <w:rFonts w:asciiTheme="majorHAnsi" w:hAnsiTheme="majorHAnsi"/>
          <w:sz w:val="22"/>
          <w:szCs w:val="22"/>
        </w:rPr>
        <w:t xml:space="preserve"> od </w:t>
      </w:r>
      <w:r w:rsidR="0034068C">
        <w:rPr>
          <w:rFonts w:asciiTheme="majorHAnsi" w:hAnsiTheme="majorHAnsi"/>
          <w:sz w:val="22"/>
          <w:szCs w:val="22"/>
        </w:rPr>
        <w:t>Občine Bovec</w:t>
      </w:r>
      <w:r w:rsidR="005C4D1B" w:rsidRPr="00BB3536">
        <w:rPr>
          <w:rFonts w:asciiTheme="majorHAnsi" w:hAnsiTheme="majorHAnsi"/>
          <w:sz w:val="22"/>
          <w:szCs w:val="22"/>
        </w:rPr>
        <w:t xml:space="preserve"> </w:t>
      </w:r>
      <w:r w:rsidR="00275E5C" w:rsidRPr="00BB3536">
        <w:rPr>
          <w:rFonts w:asciiTheme="majorHAnsi" w:hAnsiTheme="majorHAnsi"/>
          <w:sz w:val="22"/>
          <w:szCs w:val="22"/>
        </w:rPr>
        <w:t>predhodno</w:t>
      </w:r>
      <w:r w:rsidR="008A2253" w:rsidRPr="00BB3536">
        <w:rPr>
          <w:rFonts w:asciiTheme="majorHAnsi" w:hAnsiTheme="majorHAnsi"/>
          <w:sz w:val="22"/>
          <w:szCs w:val="22"/>
        </w:rPr>
        <w:t xml:space="preserve"> </w:t>
      </w:r>
      <w:r w:rsidRPr="00BB3536">
        <w:rPr>
          <w:rFonts w:asciiTheme="majorHAnsi" w:hAnsiTheme="majorHAnsi"/>
          <w:sz w:val="22"/>
          <w:szCs w:val="22"/>
        </w:rPr>
        <w:t>pridobiti pisno soglasje.</w:t>
      </w:r>
    </w:p>
    <w:p w14:paraId="3267319C" w14:textId="77777777" w:rsidR="00984E9A" w:rsidRDefault="00984E9A">
      <w:pPr>
        <w:jc w:val="both"/>
        <w:rPr>
          <w:rFonts w:asciiTheme="majorHAnsi" w:hAnsiTheme="majorHAnsi"/>
          <w:b/>
          <w:sz w:val="22"/>
          <w:szCs w:val="22"/>
        </w:rPr>
      </w:pPr>
    </w:p>
    <w:p w14:paraId="2D723FA6" w14:textId="5381B770" w:rsidR="009969E6" w:rsidRDefault="002D66D5">
      <w:pPr>
        <w:jc w:val="both"/>
        <w:rPr>
          <w:rFonts w:asciiTheme="majorHAnsi" w:hAnsiTheme="majorHAnsi"/>
          <w:b/>
          <w:sz w:val="22"/>
          <w:szCs w:val="22"/>
        </w:rPr>
      </w:pPr>
      <w:r w:rsidRPr="00BB3536">
        <w:rPr>
          <w:rFonts w:asciiTheme="majorHAnsi" w:hAnsiTheme="majorHAnsi"/>
          <w:b/>
          <w:sz w:val="22"/>
          <w:szCs w:val="22"/>
        </w:rPr>
        <w:t xml:space="preserve">VI. </w:t>
      </w:r>
      <w:r w:rsidR="00E850FA" w:rsidRPr="00BB3536">
        <w:rPr>
          <w:rFonts w:asciiTheme="majorHAnsi" w:hAnsiTheme="majorHAnsi"/>
          <w:b/>
          <w:sz w:val="22"/>
          <w:szCs w:val="22"/>
        </w:rPr>
        <w:t>Prepoved prenosa pravic in obveznosti</w:t>
      </w:r>
    </w:p>
    <w:p w14:paraId="26074192" w14:textId="77777777" w:rsidR="00984E9A" w:rsidRDefault="00984E9A">
      <w:pPr>
        <w:jc w:val="both"/>
        <w:rPr>
          <w:rFonts w:asciiTheme="majorHAnsi" w:hAnsiTheme="majorHAnsi"/>
          <w:b/>
          <w:sz w:val="22"/>
          <w:szCs w:val="22"/>
        </w:rPr>
      </w:pPr>
    </w:p>
    <w:p w14:paraId="13008578" w14:textId="77777777" w:rsidR="00540E2E" w:rsidRPr="00BB3536" w:rsidRDefault="00540E2E" w:rsidP="000E6925">
      <w:pPr>
        <w:numPr>
          <w:ilvl w:val="0"/>
          <w:numId w:val="1"/>
        </w:numPr>
        <w:jc w:val="center"/>
        <w:rPr>
          <w:rFonts w:asciiTheme="majorHAnsi" w:hAnsiTheme="majorHAnsi"/>
          <w:sz w:val="22"/>
          <w:szCs w:val="22"/>
        </w:rPr>
      </w:pPr>
      <w:r w:rsidRPr="00BB3536">
        <w:rPr>
          <w:rFonts w:asciiTheme="majorHAnsi" w:hAnsiTheme="majorHAnsi"/>
          <w:sz w:val="22"/>
          <w:szCs w:val="22"/>
        </w:rPr>
        <w:t>člen</w:t>
      </w:r>
    </w:p>
    <w:p w14:paraId="0E048A7A" w14:textId="56629A93" w:rsidR="00540E2E" w:rsidRPr="00BB3536" w:rsidRDefault="0034068C">
      <w:pPr>
        <w:jc w:val="both"/>
        <w:rPr>
          <w:rFonts w:asciiTheme="majorHAnsi" w:hAnsiTheme="majorHAnsi"/>
          <w:sz w:val="22"/>
          <w:szCs w:val="22"/>
        </w:rPr>
      </w:pPr>
      <w:r>
        <w:rPr>
          <w:rFonts w:asciiTheme="majorHAnsi" w:hAnsiTheme="majorHAnsi"/>
          <w:sz w:val="22"/>
          <w:szCs w:val="22"/>
        </w:rPr>
        <w:t>Upravljavec</w:t>
      </w:r>
      <w:r w:rsidR="00343A33" w:rsidRPr="00BB3536">
        <w:rPr>
          <w:rFonts w:asciiTheme="majorHAnsi" w:hAnsiTheme="majorHAnsi"/>
          <w:sz w:val="22"/>
          <w:szCs w:val="22"/>
        </w:rPr>
        <w:t xml:space="preserve"> ne sme </w:t>
      </w:r>
      <w:r w:rsidR="0009299A" w:rsidRPr="00BB3536">
        <w:rPr>
          <w:rFonts w:asciiTheme="majorHAnsi" w:hAnsiTheme="majorHAnsi"/>
          <w:sz w:val="22"/>
          <w:szCs w:val="22"/>
        </w:rPr>
        <w:t xml:space="preserve">prenesti </w:t>
      </w:r>
      <w:r w:rsidR="00343A33" w:rsidRPr="00BB3536">
        <w:rPr>
          <w:rFonts w:asciiTheme="majorHAnsi" w:hAnsiTheme="majorHAnsi"/>
          <w:sz w:val="22"/>
          <w:szCs w:val="22"/>
        </w:rPr>
        <w:t>pravic in obveznosti</w:t>
      </w:r>
      <w:r w:rsidR="0009299A">
        <w:rPr>
          <w:rFonts w:asciiTheme="majorHAnsi" w:hAnsiTheme="majorHAnsi"/>
          <w:sz w:val="22"/>
          <w:szCs w:val="22"/>
        </w:rPr>
        <w:t>, ki so predmet te pogodbe, na tretjo osebo</w:t>
      </w:r>
      <w:r w:rsidR="009345CE" w:rsidRPr="00BB3536">
        <w:rPr>
          <w:rFonts w:asciiTheme="majorHAnsi" w:hAnsiTheme="majorHAnsi"/>
          <w:sz w:val="22"/>
          <w:szCs w:val="22"/>
        </w:rPr>
        <w:t xml:space="preserve">. </w:t>
      </w:r>
      <w:r w:rsidR="0009299A">
        <w:rPr>
          <w:rFonts w:asciiTheme="majorHAnsi" w:hAnsiTheme="majorHAnsi"/>
          <w:sz w:val="22"/>
          <w:szCs w:val="22"/>
        </w:rPr>
        <w:t xml:space="preserve">Upravljavec </w:t>
      </w:r>
      <w:r w:rsidR="00EB6C59">
        <w:rPr>
          <w:rFonts w:asciiTheme="majorHAnsi" w:hAnsiTheme="majorHAnsi"/>
          <w:sz w:val="22"/>
          <w:szCs w:val="22"/>
        </w:rPr>
        <w:t xml:space="preserve">prevzetih </w:t>
      </w:r>
      <w:r w:rsidR="0009299A">
        <w:rPr>
          <w:rFonts w:asciiTheme="majorHAnsi" w:hAnsiTheme="majorHAnsi"/>
          <w:sz w:val="22"/>
          <w:szCs w:val="22"/>
        </w:rPr>
        <w:t>nepremičnin</w:t>
      </w:r>
      <w:r w:rsidR="00EB6C59">
        <w:rPr>
          <w:rFonts w:asciiTheme="majorHAnsi" w:hAnsiTheme="majorHAnsi"/>
          <w:sz w:val="22"/>
          <w:szCs w:val="22"/>
        </w:rPr>
        <w:t xml:space="preserve"> teh</w:t>
      </w:r>
      <w:r w:rsidR="0009299A">
        <w:rPr>
          <w:rFonts w:asciiTheme="majorHAnsi" w:hAnsiTheme="majorHAnsi"/>
          <w:sz w:val="22"/>
          <w:szCs w:val="22"/>
        </w:rPr>
        <w:t xml:space="preserve"> </w:t>
      </w:r>
      <w:r w:rsidR="00343A33" w:rsidRPr="00BB3536">
        <w:rPr>
          <w:rFonts w:asciiTheme="majorHAnsi" w:hAnsiTheme="majorHAnsi"/>
          <w:sz w:val="22"/>
          <w:szCs w:val="22"/>
        </w:rPr>
        <w:t>nima pravice</w:t>
      </w:r>
      <w:r w:rsidR="0009299A">
        <w:rPr>
          <w:rFonts w:asciiTheme="majorHAnsi" w:hAnsiTheme="majorHAnsi"/>
          <w:sz w:val="22"/>
          <w:szCs w:val="22"/>
        </w:rPr>
        <w:t xml:space="preserve"> o</w:t>
      </w:r>
      <w:r w:rsidR="00343A33" w:rsidRPr="00BB3536">
        <w:rPr>
          <w:rFonts w:asciiTheme="majorHAnsi" w:hAnsiTheme="majorHAnsi"/>
          <w:sz w:val="22"/>
          <w:szCs w:val="22"/>
        </w:rPr>
        <w:t xml:space="preserve">ddati v </w:t>
      </w:r>
      <w:r w:rsidR="008D1130" w:rsidRPr="00BB3536">
        <w:rPr>
          <w:rFonts w:asciiTheme="majorHAnsi" w:hAnsiTheme="majorHAnsi"/>
          <w:sz w:val="22"/>
          <w:szCs w:val="22"/>
        </w:rPr>
        <w:t>najem</w:t>
      </w:r>
      <w:r w:rsidR="009345CE" w:rsidRPr="00BB3536">
        <w:rPr>
          <w:rFonts w:asciiTheme="majorHAnsi" w:hAnsiTheme="majorHAnsi"/>
          <w:sz w:val="22"/>
          <w:szCs w:val="22"/>
        </w:rPr>
        <w:t xml:space="preserve"> brez soglasja </w:t>
      </w:r>
      <w:r w:rsidR="0009299A">
        <w:rPr>
          <w:rFonts w:asciiTheme="majorHAnsi" w:hAnsiTheme="majorHAnsi"/>
          <w:sz w:val="22"/>
          <w:szCs w:val="22"/>
        </w:rPr>
        <w:t>Občine Bovec</w:t>
      </w:r>
      <w:r w:rsidR="00343A33" w:rsidRPr="00BB3536">
        <w:rPr>
          <w:rFonts w:asciiTheme="majorHAnsi" w:hAnsiTheme="majorHAnsi"/>
          <w:sz w:val="22"/>
          <w:szCs w:val="22"/>
        </w:rPr>
        <w:t xml:space="preserve">. </w:t>
      </w:r>
    </w:p>
    <w:p w14:paraId="5F41353F" w14:textId="77777777" w:rsidR="00343A33" w:rsidRPr="00BB3536" w:rsidRDefault="00343A33">
      <w:pPr>
        <w:jc w:val="both"/>
        <w:rPr>
          <w:rFonts w:asciiTheme="majorHAnsi" w:hAnsiTheme="majorHAnsi"/>
          <w:sz w:val="22"/>
          <w:szCs w:val="22"/>
        </w:rPr>
      </w:pPr>
    </w:p>
    <w:p w14:paraId="63A4A44D" w14:textId="77777777" w:rsidR="00343A33" w:rsidRPr="00BB3536" w:rsidRDefault="00343A33">
      <w:pPr>
        <w:jc w:val="both"/>
        <w:rPr>
          <w:rFonts w:asciiTheme="majorHAnsi" w:hAnsiTheme="majorHAnsi"/>
          <w:sz w:val="22"/>
          <w:szCs w:val="22"/>
        </w:rPr>
      </w:pPr>
      <w:r w:rsidRPr="00BB3536">
        <w:rPr>
          <w:rFonts w:asciiTheme="majorHAnsi" w:hAnsiTheme="majorHAnsi"/>
          <w:sz w:val="22"/>
          <w:szCs w:val="22"/>
        </w:rPr>
        <w:t>Kršitev prepovedi iz prvega odstavka tega člena je bistvena sestavina te pogodbe.</w:t>
      </w:r>
    </w:p>
    <w:p w14:paraId="2BA907A7" w14:textId="77777777" w:rsidR="00EB6C59" w:rsidRPr="00BB3536" w:rsidRDefault="00EB6C59" w:rsidP="00D8635D">
      <w:pPr>
        <w:rPr>
          <w:rFonts w:asciiTheme="majorHAnsi" w:hAnsiTheme="majorHAnsi"/>
          <w:sz w:val="22"/>
          <w:szCs w:val="22"/>
        </w:rPr>
      </w:pPr>
    </w:p>
    <w:p w14:paraId="392C400D" w14:textId="77777777" w:rsidR="00D8635D" w:rsidRPr="00BB3536" w:rsidRDefault="002D66D5" w:rsidP="00D8635D">
      <w:pPr>
        <w:rPr>
          <w:rFonts w:asciiTheme="majorHAnsi" w:hAnsiTheme="majorHAnsi"/>
          <w:b/>
          <w:sz w:val="22"/>
          <w:szCs w:val="22"/>
        </w:rPr>
      </w:pPr>
      <w:r w:rsidRPr="00BB3536">
        <w:rPr>
          <w:rFonts w:asciiTheme="majorHAnsi" w:hAnsiTheme="majorHAnsi"/>
          <w:b/>
          <w:sz w:val="22"/>
          <w:szCs w:val="22"/>
        </w:rPr>
        <w:t xml:space="preserve">VII. </w:t>
      </w:r>
      <w:r w:rsidR="00D8635D" w:rsidRPr="00BB3536">
        <w:rPr>
          <w:rFonts w:asciiTheme="majorHAnsi" w:hAnsiTheme="majorHAnsi"/>
          <w:b/>
          <w:sz w:val="22"/>
          <w:szCs w:val="22"/>
        </w:rPr>
        <w:t>Obveznosti upravljavca</w:t>
      </w:r>
    </w:p>
    <w:p w14:paraId="71A208BD" w14:textId="77777777" w:rsidR="00264FF9" w:rsidRPr="00BB3536" w:rsidRDefault="00C35F0D" w:rsidP="00C35F0D">
      <w:pPr>
        <w:pStyle w:val="Odstavekseznama"/>
        <w:numPr>
          <w:ilvl w:val="0"/>
          <w:numId w:val="1"/>
        </w:numPr>
        <w:jc w:val="center"/>
        <w:rPr>
          <w:rFonts w:asciiTheme="majorHAnsi" w:hAnsiTheme="majorHAnsi"/>
          <w:sz w:val="22"/>
          <w:szCs w:val="22"/>
        </w:rPr>
      </w:pPr>
      <w:r w:rsidRPr="00BB3536">
        <w:rPr>
          <w:rFonts w:asciiTheme="majorHAnsi" w:hAnsiTheme="majorHAnsi"/>
          <w:sz w:val="22"/>
          <w:szCs w:val="22"/>
        </w:rPr>
        <w:t>člen</w:t>
      </w:r>
    </w:p>
    <w:p w14:paraId="70362894" w14:textId="14A4AEEE" w:rsidR="00D8635D" w:rsidRPr="00BB3536" w:rsidRDefault="00D8635D" w:rsidP="00CB0DFB">
      <w:pPr>
        <w:jc w:val="both"/>
        <w:rPr>
          <w:rFonts w:asciiTheme="majorHAnsi" w:hAnsiTheme="majorHAnsi"/>
          <w:sz w:val="22"/>
          <w:szCs w:val="22"/>
        </w:rPr>
      </w:pPr>
      <w:r w:rsidRPr="00BB3536">
        <w:rPr>
          <w:rFonts w:asciiTheme="majorHAnsi" w:hAnsiTheme="majorHAnsi"/>
          <w:sz w:val="22"/>
          <w:szCs w:val="22"/>
        </w:rPr>
        <w:t xml:space="preserve">Upravljavec s podpisom te pogodbe prevzame skrb za </w:t>
      </w:r>
      <w:r w:rsidR="007005BE">
        <w:rPr>
          <w:rFonts w:asciiTheme="majorHAnsi" w:hAnsiTheme="majorHAnsi"/>
          <w:sz w:val="22"/>
          <w:szCs w:val="22"/>
        </w:rPr>
        <w:t xml:space="preserve">prevzete </w:t>
      </w:r>
      <w:r w:rsidR="0009299A">
        <w:rPr>
          <w:rFonts w:asciiTheme="majorHAnsi" w:hAnsiTheme="majorHAnsi"/>
          <w:sz w:val="22"/>
          <w:szCs w:val="22"/>
        </w:rPr>
        <w:t xml:space="preserve">nepremičnine, </w:t>
      </w:r>
      <w:r w:rsidR="00D77840">
        <w:rPr>
          <w:rFonts w:asciiTheme="majorHAnsi" w:hAnsiTheme="majorHAnsi"/>
          <w:sz w:val="22"/>
          <w:szCs w:val="22"/>
        </w:rPr>
        <w:t>vključno z njihovimi pritiklinami in sestavinami. Upravljavec je dolžan s</w:t>
      </w:r>
      <w:r w:rsidRPr="00BB3536">
        <w:rPr>
          <w:rFonts w:asciiTheme="majorHAnsi" w:hAnsiTheme="majorHAnsi"/>
          <w:sz w:val="22"/>
          <w:szCs w:val="22"/>
        </w:rPr>
        <w:t>krb</w:t>
      </w:r>
      <w:r w:rsidR="00D77840">
        <w:rPr>
          <w:rFonts w:asciiTheme="majorHAnsi" w:hAnsiTheme="majorHAnsi"/>
          <w:sz w:val="22"/>
          <w:szCs w:val="22"/>
        </w:rPr>
        <w:t>et</w:t>
      </w:r>
      <w:r w:rsidRPr="00BB3536">
        <w:rPr>
          <w:rFonts w:asciiTheme="majorHAnsi" w:hAnsiTheme="majorHAnsi"/>
          <w:sz w:val="22"/>
          <w:szCs w:val="22"/>
        </w:rPr>
        <w:t>i za red</w:t>
      </w:r>
      <w:r w:rsidR="00D77840">
        <w:rPr>
          <w:rFonts w:asciiTheme="majorHAnsi" w:hAnsiTheme="majorHAnsi"/>
          <w:sz w:val="22"/>
          <w:szCs w:val="22"/>
        </w:rPr>
        <w:t>,</w:t>
      </w:r>
      <w:r w:rsidRPr="00BB3536">
        <w:rPr>
          <w:rFonts w:asciiTheme="majorHAnsi" w:hAnsiTheme="majorHAnsi"/>
          <w:sz w:val="22"/>
          <w:szCs w:val="22"/>
        </w:rPr>
        <w:t xml:space="preserve"> čistočo </w:t>
      </w:r>
      <w:r w:rsidR="008D1680">
        <w:rPr>
          <w:rFonts w:asciiTheme="majorHAnsi" w:hAnsiTheme="majorHAnsi"/>
          <w:sz w:val="22"/>
          <w:szCs w:val="22"/>
        </w:rPr>
        <w:t>in</w:t>
      </w:r>
      <w:r w:rsidRPr="00BB3536">
        <w:rPr>
          <w:rFonts w:asciiTheme="majorHAnsi" w:hAnsiTheme="majorHAnsi"/>
          <w:sz w:val="22"/>
          <w:szCs w:val="22"/>
        </w:rPr>
        <w:t xml:space="preserve"> </w:t>
      </w:r>
      <w:r w:rsidR="00D77840">
        <w:rPr>
          <w:rFonts w:asciiTheme="majorHAnsi" w:hAnsiTheme="majorHAnsi"/>
          <w:sz w:val="22"/>
          <w:szCs w:val="22"/>
        </w:rPr>
        <w:t xml:space="preserve">siceršnjo </w:t>
      </w:r>
      <w:r w:rsidRPr="00BB3536">
        <w:rPr>
          <w:rFonts w:asciiTheme="majorHAnsi" w:hAnsiTheme="majorHAnsi"/>
          <w:sz w:val="22"/>
          <w:szCs w:val="22"/>
        </w:rPr>
        <w:t xml:space="preserve">urejenost </w:t>
      </w:r>
      <w:r w:rsidR="008D1680">
        <w:rPr>
          <w:rFonts w:asciiTheme="majorHAnsi" w:hAnsiTheme="majorHAnsi"/>
          <w:sz w:val="22"/>
          <w:szCs w:val="22"/>
        </w:rPr>
        <w:t>prevzetih nepremičnin</w:t>
      </w:r>
      <w:r w:rsidR="002A7F01" w:rsidRPr="00BB3536">
        <w:rPr>
          <w:rFonts w:asciiTheme="majorHAnsi" w:hAnsiTheme="majorHAnsi"/>
          <w:sz w:val="22"/>
          <w:szCs w:val="22"/>
        </w:rPr>
        <w:t>. Upravljavec</w:t>
      </w:r>
      <w:r w:rsidR="00D77840">
        <w:rPr>
          <w:rFonts w:asciiTheme="majorHAnsi" w:hAnsiTheme="majorHAnsi"/>
          <w:sz w:val="22"/>
          <w:szCs w:val="22"/>
        </w:rPr>
        <w:t xml:space="preserve"> za redne dejavnosti</w:t>
      </w:r>
      <w:r w:rsidR="002A7F01" w:rsidRPr="00BB3536">
        <w:rPr>
          <w:rFonts w:asciiTheme="majorHAnsi" w:hAnsiTheme="majorHAnsi"/>
          <w:sz w:val="22"/>
          <w:szCs w:val="22"/>
        </w:rPr>
        <w:t xml:space="preserve"> </w:t>
      </w:r>
      <w:r w:rsidR="00CF5C86" w:rsidRPr="00BB3536">
        <w:rPr>
          <w:rFonts w:asciiTheme="majorHAnsi" w:hAnsiTheme="majorHAnsi"/>
          <w:sz w:val="22"/>
          <w:szCs w:val="22"/>
        </w:rPr>
        <w:t>z</w:t>
      </w:r>
      <w:r w:rsidR="00CB0DFB" w:rsidRPr="00BB3536">
        <w:rPr>
          <w:rFonts w:asciiTheme="majorHAnsi" w:hAnsiTheme="majorHAnsi"/>
          <w:sz w:val="22"/>
          <w:szCs w:val="22"/>
        </w:rPr>
        <w:t xml:space="preserve">aračunava </w:t>
      </w:r>
      <w:r w:rsidR="00D77840">
        <w:rPr>
          <w:rFonts w:asciiTheme="majorHAnsi" w:hAnsiTheme="majorHAnsi"/>
          <w:sz w:val="22"/>
          <w:szCs w:val="22"/>
        </w:rPr>
        <w:t>vstopnino</w:t>
      </w:r>
      <w:r w:rsidR="00CB0DFB" w:rsidRPr="00BB3536">
        <w:rPr>
          <w:rFonts w:asciiTheme="majorHAnsi" w:hAnsiTheme="majorHAnsi"/>
          <w:sz w:val="22"/>
          <w:szCs w:val="22"/>
        </w:rPr>
        <w:t xml:space="preserve"> skladno s cenikom, </w:t>
      </w:r>
      <w:r w:rsidR="00874FFD" w:rsidRPr="00BB3536">
        <w:rPr>
          <w:rFonts w:asciiTheme="majorHAnsi" w:hAnsiTheme="majorHAnsi"/>
          <w:sz w:val="22"/>
          <w:szCs w:val="22"/>
        </w:rPr>
        <w:t xml:space="preserve">ki ga odobri </w:t>
      </w:r>
      <w:r w:rsidR="004405DD">
        <w:rPr>
          <w:rFonts w:asciiTheme="majorHAnsi" w:hAnsiTheme="majorHAnsi"/>
          <w:sz w:val="22"/>
          <w:szCs w:val="22"/>
        </w:rPr>
        <w:t>občinski svet</w:t>
      </w:r>
      <w:r w:rsidR="00671755" w:rsidRPr="00BB3536">
        <w:rPr>
          <w:rFonts w:asciiTheme="majorHAnsi" w:hAnsiTheme="majorHAnsi"/>
          <w:sz w:val="22"/>
          <w:szCs w:val="22"/>
        </w:rPr>
        <w:t xml:space="preserve"> Občine Bovec</w:t>
      </w:r>
      <w:r w:rsidR="00874FFD" w:rsidRPr="00BB3536">
        <w:rPr>
          <w:rFonts w:asciiTheme="majorHAnsi" w:hAnsiTheme="majorHAnsi"/>
          <w:sz w:val="22"/>
          <w:szCs w:val="22"/>
        </w:rPr>
        <w:t>.</w:t>
      </w:r>
      <w:r w:rsidR="003C7787" w:rsidRPr="003C7787">
        <w:t xml:space="preserve"> </w:t>
      </w:r>
      <w:r w:rsidR="003C7787" w:rsidRPr="003C7787">
        <w:rPr>
          <w:rFonts w:asciiTheme="majorHAnsi" w:hAnsiTheme="majorHAnsi"/>
          <w:sz w:val="22"/>
          <w:szCs w:val="22"/>
        </w:rPr>
        <w:t>Za prireditve, ki n</w:t>
      </w:r>
      <w:r w:rsidR="003C7787">
        <w:rPr>
          <w:rFonts w:asciiTheme="majorHAnsi" w:hAnsiTheme="majorHAnsi"/>
          <w:sz w:val="22"/>
          <w:szCs w:val="22"/>
        </w:rPr>
        <w:t xml:space="preserve">iso </w:t>
      </w:r>
      <w:r w:rsidR="003C7787" w:rsidRPr="003C7787">
        <w:rPr>
          <w:rFonts w:asciiTheme="majorHAnsi" w:hAnsiTheme="majorHAnsi"/>
          <w:sz w:val="22"/>
          <w:szCs w:val="22"/>
        </w:rPr>
        <w:t xml:space="preserve">del redne dejavnosti, upravljavec </w:t>
      </w:r>
      <w:r w:rsidR="003C7787">
        <w:rPr>
          <w:rFonts w:asciiTheme="majorHAnsi" w:hAnsiTheme="majorHAnsi"/>
          <w:sz w:val="22"/>
          <w:szCs w:val="22"/>
        </w:rPr>
        <w:t xml:space="preserve">zaračunava vstopnino skladno s cenikom, ki ga </w:t>
      </w:r>
      <w:r w:rsidR="003C7787" w:rsidRPr="003C7787">
        <w:rPr>
          <w:rFonts w:asciiTheme="majorHAnsi" w:hAnsiTheme="majorHAnsi"/>
          <w:sz w:val="22"/>
          <w:szCs w:val="22"/>
        </w:rPr>
        <w:t>določi po lastni presoji.</w:t>
      </w:r>
    </w:p>
    <w:p w14:paraId="68BFA196" w14:textId="77777777" w:rsidR="008B2AB3" w:rsidRPr="00BB3536" w:rsidRDefault="008B2AB3" w:rsidP="00CB0DFB">
      <w:pPr>
        <w:jc w:val="both"/>
        <w:rPr>
          <w:rFonts w:asciiTheme="majorHAnsi" w:hAnsiTheme="majorHAnsi"/>
          <w:sz w:val="22"/>
          <w:szCs w:val="22"/>
        </w:rPr>
      </w:pPr>
    </w:p>
    <w:p w14:paraId="1AA6E005" w14:textId="77777777" w:rsidR="00D8635D" w:rsidRPr="00BB3536" w:rsidRDefault="00D8635D" w:rsidP="00C35F0D">
      <w:pPr>
        <w:pStyle w:val="Odstavekseznama"/>
        <w:numPr>
          <w:ilvl w:val="0"/>
          <w:numId w:val="1"/>
        </w:numPr>
        <w:jc w:val="center"/>
        <w:rPr>
          <w:rFonts w:asciiTheme="majorHAnsi" w:hAnsiTheme="majorHAnsi"/>
          <w:sz w:val="22"/>
          <w:szCs w:val="22"/>
        </w:rPr>
      </w:pPr>
      <w:r w:rsidRPr="00BB3536">
        <w:rPr>
          <w:rFonts w:asciiTheme="majorHAnsi" w:hAnsiTheme="majorHAnsi"/>
          <w:sz w:val="22"/>
          <w:szCs w:val="22"/>
        </w:rPr>
        <w:t xml:space="preserve">člen </w:t>
      </w:r>
    </w:p>
    <w:p w14:paraId="0EECE235" w14:textId="35CC7E89" w:rsidR="00D8635D" w:rsidRPr="00BB3536" w:rsidRDefault="00EB6C59" w:rsidP="00E879EF">
      <w:pPr>
        <w:jc w:val="both"/>
        <w:rPr>
          <w:rFonts w:asciiTheme="majorHAnsi" w:hAnsiTheme="majorHAnsi"/>
          <w:sz w:val="22"/>
          <w:szCs w:val="22"/>
        </w:rPr>
      </w:pPr>
      <w:r>
        <w:rPr>
          <w:rFonts w:asciiTheme="majorHAnsi" w:hAnsiTheme="majorHAnsi"/>
          <w:sz w:val="22"/>
          <w:szCs w:val="22"/>
        </w:rPr>
        <w:t xml:space="preserve">Pobrana vstopnina </w:t>
      </w:r>
      <w:r w:rsidR="0057775E" w:rsidRPr="00BB3536">
        <w:rPr>
          <w:rFonts w:asciiTheme="majorHAnsi" w:hAnsiTheme="majorHAnsi"/>
          <w:sz w:val="22"/>
          <w:szCs w:val="22"/>
        </w:rPr>
        <w:t xml:space="preserve">je namenjena </w:t>
      </w:r>
      <w:r>
        <w:rPr>
          <w:rFonts w:asciiTheme="majorHAnsi" w:hAnsiTheme="majorHAnsi"/>
          <w:sz w:val="22"/>
          <w:szCs w:val="22"/>
        </w:rPr>
        <w:t xml:space="preserve">izvajanju dejavnosti in </w:t>
      </w:r>
      <w:r w:rsidR="0057775E" w:rsidRPr="00BB3536">
        <w:rPr>
          <w:rFonts w:asciiTheme="majorHAnsi" w:hAnsiTheme="majorHAnsi"/>
          <w:sz w:val="22"/>
          <w:szCs w:val="22"/>
        </w:rPr>
        <w:t xml:space="preserve">pokrivanju nastalih stroškov in z njo razpolaga upravljavec. Ne glede na višino pobrane </w:t>
      </w:r>
      <w:r w:rsidR="003C7787">
        <w:rPr>
          <w:rFonts w:asciiTheme="majorHAnsi" w:hAnsiTheme="majorHAnsi"/>
          <w:sz w:val="22"/>
          <w:szCs w:val="22"/>
        </w:rPr>
        <w:t>vstopnine</w:t>
      </w:r>
      <w:r w:rsidR="0057775E" w:rsidRPr="00BB3536">
        <w:rPr>
          <w:rFonts w:asciiTheme="majorHAnsi" w:hAnsiTheme="majorHAnsi"/>
          <w:sz w:val="22"/>
          <w:szCs w:val="22"/>
        </w:rPr>
        <w:t xml:space="preserve"> pa je upravljavec dolžan:</w:t>
      </w:r>
    </w:p>
    <w:p w14:paraId="30AEBC2F" w14:textId="45F0457D" w:rsidR="0057775E" w:rsidRPr="00BB3536" w:rsidRDefault="0057775E" w:rsidP="00E879EF">
      <w:pPr>
        <w:pStyle w:val="Odstavekseznama"/>
        <w:numPr>
          <w:ilvl w:val="1"/>
          <w:numId w:val="1"/>
        </w:numPr>
        <w:jc w:val="both"/>
        <w:rPr>
          <w:rFonts w:asciiTheme="majorHAnsi" w:hAnsiTheme="majorHAnsi"/>
          <w:sz w:val="22"/>
          <w:szCs w:val="22"/>
        </w:rPr>
      </w:pPr>
      <w:r w:rsidRPr="00BB3536">
        <w:rPr>
          <w:rFonts w:asciiTheme="majorHAnsi" w:hAnsiTheme="majorHAnsi"/>
          <w:sz w:val="22"/>
          <w:szCs w:val="22"/>
        </w:rPr>
        <w:t>plačevati vse nastale stroške predmeta upravljanja (</w:t>
      </w:r>
      <w:r w:rsidR="008D1680">
        <w:rPr>
          <w:rFonts w:asciiTheme="majorHAnsi" w:hAnsiTheme="majorHAnsi"/>
          <w:sz w:val="22"/>
          <w:szCs w:val="22"/>
        </w:rPr>
        <w:t xml:space="preserve">tekoči </w:t>
      </w:r>
      <w:r w:rsidRPr="00BB3536">
        <w:rPr>
          <w:rFonts w:asciiTheme="majorHAnsi" w:hAnsiTheme="majorHAnsi"/>
          <w:sz w:val="22"/>
          <w:szCs w:val="22"/>
        </w:rPr>
        <w:t>obratovalne stroške: elektrika, odvoz smeti, čiščenje, strošk</w:t>
      </w:r>
      <w:r w:rsidR="003C7787">
        <w:rPr>
          <w:rFonts w:asciiTheme="majorHAnsi" w:hAnsiTheme="majorHAnsi"/>
          <w:sz w:val="22"/>
          <w:szCs w:val="22"/>
        </w:rPr>
        <w:t>i</w:t>
      </w:r>
      <w:r w:rsidRPr="00BB3536">
        <w:rPr>
          <w:rFonts w:asciiTheme="majorHAnsi" w:hAnsiTheme="majorHAnsi"/>
          <w:sz w:val="22"/>
          <w:szCs w:val="22"/>
        </w:rPr>
        <w:t xml:space="preserve"> rednega vzdrževanja in morebitn</w:t>
      </w:r>
      <w:r w:rsidR="003C7787">
        <w:rPr>
          <w:rFonts w:asciiTheme="majorHAnsi" w:hAnsiTheme="majorHAnsi"/>
          <w:sz w:val="22"/>
          <w:szCs w:val="22"/>
        </w:rPr>
        <w:t>i</w:t>
      </w:r>
      <w:r w:rsidRPr="00BB3536">
        <w:rPr>
          <w:rFonts w:asciiTheme="majorHAnsi" w:hAnsiTheme="majorHAnsi"/>
          <w:sz w:val="22"/>
          <w:szCs w:val="22"/>
        </w:rPr>
        <w:t xml:space="preserve"> drug</w:t>
      </w:r>
      <w:r w:rsidR="003C7787">
        <w:rPr>
          <w:rFonts w:asciiTheme="majorHAnsi" w:hAnsiTheme="majorHAnsi"/>
          <w:sz w:val="22"/>
          <w:szCs w:val="22"/>
        </w:rPr>
        <w:t>i</w:t>
      </w:r>
      <w:r w:rsidRPr="00BB3536">
        <w:rPr>
          <w:rFonts w:asciiTheme="majorHAnsi" w:hAnsiTheme="majorHAnsi"/>
          <w:sz w:val="22"/>
          <w:szCs w:val="22"/>
        </w:rPr>
        <w:t xml:space="preserve"> strošk</w:t>
      </w:r>
      <w:r w:rsidR="00BA5E29">
        <w:rPr>
          <w:rFonts w:asciiTheme="majorHAnsi" w:hAnsiTheme="majorHAnsi"/>
          <w:sz w:val="22"/>
          <w:szCs w:val="22"/>
        </w:rPr>
        <w:t>i</w:t>
      </w:r>
      <w:r w:rsidR="003C7787">
        <w:rPr>
          <w:rFonts w:asciiTheme="majorHAnsi" w:hAnsiTheme="majorHAnsi"/>
          <w:sz w:val="22"/>
          <w:szCs w:val="22"/>
        </w:rPr>
        <w:t>, ki nastanejo</w:t>
      </w:r>
      <w:r w:rsidRPr="00BB3536">
        <w:rPr>
          <w:rFonts w:asciiTheme="majorHAnsi" w:hAnsiTheme="majorHAnsi"/>
          <w:sz w:val="22"/>
          <w:szCs w:val="22"/>
        </w:rPr>
        <w:t xml:space="preserve"> od primopredaje po podpisu</w:t>
      </w:r>
      <w:r w:rsidR="003C7787">
        <w:rPr>
          <w:rFonts w:asciiTheme="majorHAnsi" w:hAnsiTheme="majorHAnsi"/>
          <w:sz w:val="22"/>
          <w:szCs w:val="22"/>
        </w:rPr>
        <w:t xml:space="preserve"> te</w:t>
      </w:r>
      <w:r w:rsidRPr="00BB3536">
        <w:rPr>
          <w:rFonts w:asciiTheme="majorHAnsi" w:hAnsiTheme="majorHAnsi"/>
          <w:sz w:val="22"/>
          <w:szCs w:val="22"/>
        </w:rPr>
        <w:t xml:space="preserve"> pogodbe do primopredaje </w:t>
      </w:r>
      <w:r w:rsidR="000D1459" w:rsidRPr="00BB3536">
        <w:rPr>
          <w:rFonts w:asciiTheme="majorHAnsi" w:hAnsiTheme="majorHAnsi"/>
          <w:sz w:val="22"/>
          <w:szCs w:val="22"/>
        </w:rPr>
        <w:t>ob prenehanju pogodbe) ter</w:t>
      </w:r>
    </w:p>
    <w:p w14:paraId="3A762201" w14:textId="731ACC39" w:rsidR="000D1459" w:rsidRDefault="008D1680" w:rsidP="00E879EF">
      <w:pPr>
        <w:pStyle w:val="Odstavekseznama"/>
        <w:numPr>
          <w:ilvl w:val="1"/>
          <w:numId w:val="1"/>
        </w:numPr>
        <w:jc w:val="both"/>
        <w:rPr>
          <w:rFonts w:asciiTheme="majorHAnsi" w:hAnsiTheme="majorHAnsi"/>
          <w:sz w:val="22"/>
          <w:szCs w:val="22"/>
        </w:rPr>
      </w:pPr>
      <w:r>
        <w:rPr>
          <w:rFonts w:asciiTheme="majorHAnsi" w:hAnsiTheme="majorHAnsi"/>
          <w:sz w:val="22"/>
          <w:szCs w:val="22"/>
        </w:rPr>
        <w:t>skrbeti za tekoče vzdrževanje prevzetih nepremičnin in njihovo urejenost</w:t>
      </w:r>
      <w:r w:rsidR="000D1459" w:rsidRPr="00BB3536">
        <w:rPr>
          <w:rFonts w:asciiTheme="majorHAnsi" w:hAnsiTheme="majorHAnsi"/>
          <w:sz w:val="22"/>
          <w:szCs w:val="22"/>
        </w:rPr>
        <w:t>;</w:t>
      </w:r>
    </w:p>
    <w:p w14:paraId="05F3F009" w14:textId="447DF1A9" w:rsidR="00274F24" w:rsidRPr="00A93DC0" w:rsidRDefault="00274F24" w:rsidP="00A93DC0">
      <w:pPr>
        <w:pStyle w:val="Odstavekseznama"/>
        <w:numPr>
          <w:ilvl w:val="1"/>
          <w:numId w:val="1"/>
        </w:numPr>
        <w:jc w:val="both"/>
        <w:rPr>
          <w:rFonts w:asciiTheme="majorHAnsi" w:hAnsiTheme="majorHAnsi"/>
          <w:sz w:val="22"/>
          <w:szCs w:val="22"/>
        </w:rPr>
      </w:pPr>
      <w:r w:rsidRPr="00274F24">
        <w:rPr>
          <w:rFonts w:asciiTheme="majorHAnsi" w:hAnsiTheme="majorHAnsi"/>
          <w:sz w:val="22"/>
          <w:szCs w:val="22"/>
        </w:rPr>
        <w:t>skleniti ustrezno zavarovanje</w:t>
      </w:r>
      <w:r w:rsidR="00A93DC0">
        <w:rPr>
          <w:rFonts w:asciiTheme="majorHAnsi" w:hAnsiTheme="majorHAnsi"/>
          <w:sz w:val="22"/>
          <w:szCs w:val="22"/>
        </w:rPr>
        <w:t xml:space="preserve"> trdnjave Kluže in podzemnega rova</w:t>
      </w:r>
      <w:r w:rsidRPr="00A93DC0">
        <w:rPr>
          <w:rFonts w:asciiTheme="majorHAnsi" w:hAnsiTheme="majorHAnsi"/>
          <w:sz w:val="22"/>
          <w:szCs w:val="22"/>
        </w:rPr>
        <w:t>, ki vključuje vsaj rizike požara, vloma, vandalizma in zavarovanje splošne odgovornosti</w:t>
      </w:r>
      <w:r w:rsidR="001B1124">
        <w:rPr>
          <w:rFonts w:asciiTheme="majorHAnsi" w:hAnsiTheme="majorHAnsi"/>
          <w:sz w:val="22"/>
          <w:szCs w:val="22"/>
        </w:rPr>
        <w:t>, kolikor zavarovanje v trenutku sklenitve te pogodbe še ni urejeno</w:t>
      </w:r>
      <w:r w:rsidR="00A93DC0">
        <w:rPr>
          <w:rFonts w:asciiTheme="majorHAnsi" w:hAnsiTheme="majorHAnsi"/>
          <w:sz w:val="22"/>
          <w:szCs w:val="22"/>
        </w:rPr>
        <w:t>;</w:t>
      </w:r>
      <w:r w:rsidRPr="00A93DC0">
        <w:rPr>
          <w:rFonts w:asciiTheme="majorHAnsi" w:hAnsiTheme="majorHAnsi"/>
          <w:sz w:val="22"/>
          <w:szCs w:val="22"/>
        </w:rPr>
        <w:t xml:space="preserve"> </w:t>
      </w:r>
    </w:p>
    <w:p w14:paraId="61034C6A" w14:textId="77777777" w:rsidR="000D1459" w:rsidRPr="00BB3536" w:rsidRDefault="000D1459" w:rsidP="00E879EF">
      <w:pPr>
        <w:pStyle w:val="Odstavekseznama"/>
        <w:numPr>
          <w:ilvl w:val="1"/>
          <w:numId w:val="1"/>
        </w:numPr>
        <w:jc w:val="both"/>
        <w:rPr>
          <w:rFonts w:asciiTheme="majorHAnsi" w:hAnsiTheme="majorHAnsi"/>
          <w:sz w:val="22"/>
          <w:szCs w:val="22"/>
        </w:rPr>
      </w:pPr>
      <w:r w:rsidRPr="00BB3536">
        <w:rPr>
          <w:rFonts w:asciiTheme="majorHAnsi" w:hAnsiTheme="majorHAnsi"/>
          <w:sz w:val="22"/>
          <w:szCs w:val="22"/>
        </w:rPr>
        <w:t>zagotavljati terens</w:t>
      </w:r>
      <w:r w:rsidR="00954491" w:rsidRPr="00BB3536">
        <w:rPr>
          <w:rFonts w:asciiTheme="majorHAnsi" w:hAnsiTheme="majorHAnsi"/>
          <w:sz w:val="22"/>
          <w:szCs w:val="22"/>
        </w:rPr>
        <w:t>ke preglede na lokaciji.</w:t>
      </w:r>
    </w:p>
    <w:p w14:paraId="5697665B" w14:textId="77777777" w:rsidR="00954491" w:rsidRPr="00BB3536" w:rsidRDefault="00954491" w:rsidP="00E879EF">
      <w:pPr>
        <w:jc w:val="both"/>
        <w:rPr>
          <w:rFonts w:asciiTheme="majorHAnsi" w:hAnsiTheme="majorHAnsi"/>
          <w:sz w:val="22"/>
          <w:szCs w:val="22"/>
        </w:rPr>
      </w:pPr>
    </w:p>
    <w:p w14:paraId="093EA7D3" w14:textId="7BF3A14A" w:rsidR="00954491" w:rsidRPr="00BB3536" w:rsidRDefault="00954491" w:rsidP="00E879EF">
      <w:pPr>
        <w:jc w:val="both"/>
        <w:rPr>
          <w:rFonts w:asciiTheme="majorHAnsi" w:hAnsiTheme="majorHAnsi"/>
          <w:sz w:val="22"/>
          <w:szCs w:val="22"/>
        </w:rPr>
      </w:pPr>
      <w:r w:rsidRPr="00BB3536">
        <w:rPr>
          <w:rFonts w:asciiTheme="majorHAnsi" w:hAnsiTheme="majorHAnsi"/>
          <w:sz w:val="22"/>
          <w:szCs w:val="22"/>
        </w:rPr>
        <w:t xml:space="preserve">Upravljavec mora pri pobiranju </w:t>
      </w:r>
      <w:r w:rsidR="003C7787">
        <w:rPr>
          <w:rFonts w:asciiTheme="majorHAnsi" w:hAnsiTheme="majorHAnsi"/>
          <w:sz w:val="22"/>
          <w:szCs w:val="22"/>
        </w:rPr>
        <w:t>vstopnine</w:t>
      </w:r>
      <w:r w:rsidR="00247E8D">
        <w:rPr>
          <w:rFonts w:asciiTheme="majorHAnsi" w:hAnsiTheme="majorHAnsi"/>
          <w:sz w:val="22"/>
          <w:szCs w:val="22"/>
        </w:rPr>
        <w:t xml:space="preserve"> ravnati zakonito in</w:t>
      </w:r>
      <w:r w:rsidRPr="00BB3536">
        <w:rPr>
          <w:rFonts w:asciiTheme="majorHAnsi" w:hAnsiTheme="majorHAnsi"/>
          <w:sz w:val="22"/>
          <w:szCs w:val="22"/>
        </w:rPr>
        <w:t xml:space="preserve"> zagotavljati sledljivost izdanih računov.</w:t>
      </w:r>
    </w:p>
    <w:p w14:paraId="43B8F94F" w14:textId="77777777" w:rsidR="00954491" w:rsidRPr="00BB3536" w:rsidRDefault="00954491" w:rsidP="00954491">
      <w:pPr>
        <w:pStyle w:val="Odstavekseznama"/>
        <w:ind w:left="1440"/>
        <w:rPr>
          <w:rFonts w:asciiTheme="majorHAnsi" w:hAnsiTheme="majorHAnsi"/>
          <w:sz w:val="22"/>
          <w:szCs w:val="22"/>
        </w:rPr>
      </w:pPr>
    </w:p>
    <w:p w14:paraId="2A411342" w14:textId="77777777" w:rsidR="00D8635D" w:rsidRPr="00BB3536" w:rsidRDefault="00D8635D" w:rsidP="00C35F0D">
      <w:pPr>
        <w:pStyle w:val="Odstavekseznama"/>
        <w:numPr>
          <w:ilvl w:val="0"/>
          <w:numId w:val="1"/>
        </w:numPr>
        <w:jc w:val="center"/>
        <w:rPr>
          <w:rFonts w:asciiTheme="majorHAnsi" w:hAnsiTheme="majorHAnsi"/>
          <w:sz w:val="22"/>
          <w:szCs w:val="22"/>
        </w:rPr>
      </w:pPr>
      <w:r w:rsidRPr="00BB3536">
        <w:rPr>
          <w:rFonts w:asciiTheme="majorHAnsi" w:hAnsiTheme="majorHAnsi"/>
          <w:sz w:val="22"/>
          <w:szCs w:val="22"/>
        </w:rPr>
        <w:t>člen</w:t>
      </w:r>
    </w:p>
    <w:p w14:paraId="2506DC57" w14:textId="0475877E" w:rsidR="003C7787" w:rsidRPr="00BB3536" w:rsidRDefault="00F657E6" w:rsidP="00EC5691">
      <w:pPr>
        <w:jc w:val="both"/>
        <w:rPr>
          <w:rFonts w:asciiTheme="majorHAnsi" w:hAnsiTheme="majorHAnsi"/>
          <w:sz w:val="22"/>
          <w:szCs w:val="22"/>
        </w:rPr>
      </w:pPr>
      <w:r w:rsidRPr="00BB3536">
        <w:rPr>
          <w:rFonts w:asciiTheme="majorHAnsi" w:hAnsiTheme="majorHAnsi"/>
          <w:sz w:val="22"/>
          <w:szCs w:val="22"/>
        </w:rPr>
        <w:t>Upravljavec se s sklenitvijo te pogodbe zaveže, da bo:</w:t>
      </w:r>
    </w:p>
    <w:p w14:paraId="348AFAE8" w14:textId="7C81BE33" w:rsidR="00F657E6" w:rsidRDefault="001F45FF" w:rsidP="00EC5691">
      <w:pPr>
        <w:pStyle w:val="Odstavekseznama"/>
        <w:numPr>
          <w:ilvl w:val="1"/>
          <w:numId w:val="1"/>
        </w:numPr>
        <w:jc w:val="both"/>
        <w:rPr>
          <w:rFonts w:asciiTheme="majorHAnsi" w:hAnsiTheme="majorHAnsi"/>
          <w:sz w:val="22"/>
          <w:szCs w:val="22"/>
        </w:rPr>
      </w:pPr>
      <w:r>
        <w:rPr>
          <w:rFonts w:asciiTheme="majorHAnsi" w:hAnsiTheme="majorHAnsi"/>
          <w:sz w:val="22"/>
          <w:szCs w:val="22"/>
        </w:rPr>
        <w:t>izvajal</w:t>
      </w:r>
      <w:r w:rsidR="003C7787">
        <w:rPr>
          <w:rFonts w:asciiTheme="majorHAnsi" w:hAnsiTheme="majorHAnsi"/>
          <w:sz w:val="22"/>
          <w:szCs w:val="22"/>
        </w:rPr>
        <w:t xml:space="preserve"> dejavnosti v</w:t>
      </w:r>
      <w:r>
        <w:rPr>
          <w:rFonts w:asciiTheme="majorHAnsi" w:hAnsiTheme="majorHAnsi"/>
          <w:sz w:val="22"/>
          <w:szCs w:val="22"/>
        </w:rPr>
        <w:t xml:space="preserve"> sklopu</w:t>
      </w:r>
      <w:r w:rsidR="003C7787">
        <w:rPr>
          <w:rFonts w:asciiTheme="majorHAnsi" w:hAnsiTheme="majorHAnsi"/>
          <w:sz w:val="22"/>
          <w:szCs w:val="22"/>
        </w:rPr>
        <w:t xml:space="preserve"> trdnjav</w:t>
      </w:r>
      <w:r>
        <w:rPr>
          <w:rFonts w:asciiTheme="majorHAnsi" w:hAnsiTheme="majorHAnsi"/>
          <w:sz w:val="22"/>
          <w:szCs w:val="22"/>
        </w:rPr>
        <w:t>e</w:t>
      </w:r>
      <w:r w:rsidR="003C7787">
        <w:rPr>
          <w:rFonts w:asciiTheme="majorHAnsi" w:hAnsiTheme="majorHAnsi"/>
          <w:sz w:val="22"/>
          <w:szCs w:val="22"/>
        </w:rPr>
        <w:t xml:space="preserve"> Kluže in</w:t>
      </w:r>
      <w:r>
        <w:rPr>
          <w:rFonts w:asciiTheme="majorHAnsi" w:hAnsiTheme="majorHAnsi"/>
          <w:sz w:val="22"/>
          <w:szCs w:val="22"/>
        </w:rPr>
        <w:t xml:space="preserve"> skrbel za </w:t>
      </w:r>
      <w:r w:rsidR="003C7787">
        <w:rPr>
          <w:rFonts w:asciiTheme="majorHAnsi" w:hAnsiTheme="majorHAnsi"/>
          <w:sz w:val="22"/>
          <w:szCs w:val="22"/>
        </w:rPr>
        <w:t>informiranje obiskovalcev</w:t>
      </w:r>
      <w:r w:rsidR="00EB6C59">
        <w:rPr>
          <w:rFonts w:asciiTheme="majorHAnsi" w:hAnsiTheme="majorHAnsi"/>
          <w:sz w:val="22"/>
          <w:szCs w:val="22"/>
        </w:rPr>
        <w:t>, za kar bo zagotovil potrebne kadrovske in druge pogoje</w:t>
      </w:r>
      <w:r w:rsidR="00440374">
        <w:rPr>
          <w:rFonts w:asciiTheme="majorHAnsi" w:hAnsiTheme="majorHAnsi"/>
          <w:sz w:val="22"/>
          <w:szCs w:val="22"/>
        </w:rPr>
        <w:t>;</w:t>
      </w:r>
    </w:p>
    <w:p w14:paraId="279F72C2" w14:textId="4193F15D" w:rsidR="00392847" w:rsidRDefault="00392847" w:rsidP="00EC5691">
      <w:pPr>
        <w:pStyle w:val="Odstavekseznama"/>
        <w:numPr>
          <w:ilvl w:val="1"/>
          <w:numId w:val="1"/>
        </w:numPr>
        <w:jc w:val="both"/>
        <w:rPr>
          <w:rFonts w:asciiTheme="majorHAnsi" w:hAnsiTheme="majorHAnsi"/>
          <w:sz w:val="22"/>
          <w:szCs w:val="22"/>
        </w:rPr>
      </w:pPr>
      <w:r>
        <w:rPr>
          <w:rFonts w:asciiTheme="majorHAnsi" w:hAnsiTheme="majorHAnsi"/>
          <w:sz w:val="22"/>
          <w:szCs w:val="22"/>
        </w:rPr>
        <w:t>obiskovalcem nudil tudi ogled podzemnega rova, za kar bo zagotovil vse potrebne pogoje;</w:t>
      </w:r>
    </w:p>
    <w:p w14:paraId="255A3502" w14:textId="68A13236" w:rsidR="003C7787" w:rsidRPr="00BB3536" w:rsidRDefault="003C7787" w:rsidP="00EC5691">
      <w:pPr>
        <w:pStyle w:val="Odstavekseznama"/>
        <w:numPr>
          <w:ilvl w:val="1"/>
          <w:numId w:val="1"/>
        </w:numPr>
        <w:jc w:val="both"/>
        <w:rPr>
          <w:rFonts w:asciiTheme="majorHAnsi" w:hAnsiTheme="majorHAnsi"/>
          <w:sz w:val="22"/>
          <w:szCs w:val="22"/>
        </w:rPr>
      </w:pPr>
      <w:r>
        <w:rPr>
          <w:rFonts w:asciiTheme="majorHAnsi" w:hAnsiTheme="majorHAnsi"/>
          <w:sz w:val="22"/>
          <w:szCs w:val="22"/>
        </w:rPr>
        <w:t>prevzete nepremičnine</w:t>
      </w:r>
      <w:r w:rsidRPr="00BB3536">
        <w:rPr>
          <w:rFonts w:asciiTheme="majorHAnsi" w:hAnsiTheme="majorHAnsi"/>
          <w:sz w:val="22"/>
          <w:szCs w:val="22"/>
        </w:rPr>
        <w:t xml:space="preserve"> uporabljal kot dober gospodar</w:t>
      </w:r>
      <w:r w:rsidR="00440374">
        <w:rPr>
          <w:rFonts w:asciiTheme="majorHAnsi" w:hAnsiTheme="majorHAnsi"/>
          <w:sz w:val="22"/>
          <w:szCs w:val="22"/>
        </w:rPr>
        <w:t>;</w:t>
      </w:r>
    </w:p>
    <w:p w14:paraId="52C855D2" w14:textId="04D77F39" w:rsidR="00F657E6" w:rsidRPr="00BB3536" w:rsidRDefault="003C7787" w:rsidP="00EC5691">
      <w:pPr>
        <w:pStyle w:val="Odstavekseznama"/>
        <w:numPr>
          <w:ilvl w:val="1"/>
          <w:numId w:val="1"/>
        </w:numPr>
        <w:jc w:val="both"/>
        <w:rPr>
          <w:rFonts w:asciiTheme="majorHAnsi" w:hAnsiTheme="majorHAnsi"/>
          <w:sz w:val="22"/>
          <w:szCs w:val="22"/>
        </w:rPr>
      </w:pPr>
      <w:r>
        <w:rPr>
          <w:rFonts w:asciiTheme="majorHAnsi" w:hAnsiTheme="majorHAnsi"/>
          <w:sz w:val="22"/>
          <w:szCs w:val="22"/>
        </w:rPr>
        <w:t>prevzete nepremičnine</w:t>
      </w:r>
      <w:r w:rsidR="00F657E6" w:rsidRPr="00BB3536">
        <w:rPr>
          <w:rFonts w:asciiTheme="majorHAnsi" w:hAnsiTheme="majorHAnsi"/>
          <w:sz w:val="22"/>
          <w:szCs w:val="22"/>
        </w:rPr>
        <w:t xml:space="preserve"> vzdrževal skladno s standardi vzdrževanja</w:t>
      </w:r>
      <w:r w:rsidR="00440374">
        <w:rPr>
          <w:rFonts w:asciiTheme="majorHAnsi" w:hAnsiTheme="majorHAnsi"/>
          <w:sz w:val="22"/>
          <w:szCs w:val="22"/>
        </w:rPr>
        <w:t>;</w:t>
      </w:r>
    </w:p>
    <w:p w14:paraId="6A913453" w14:textId="6E165508" w:rsidR="00F657E6" w:rsidRPr="00BB3536" w:rsidRDefault="00F657E6" w:rsidP="00EC5691">
      <w:pPr>
        <w:pStyle w:val="Odstavekseznama"/>
        <w:numPr>
          <w:ilvl w:val="1"/>
          <w:numId w:val="1"/>
        </w:numPr>
        <w:jc w:val="both"/>
        <w:rPr>
          <w:rFonts w:asciiTheme="majorHAnsi" w:hAnsiTheme="majorHAnsi"/>
          <w:sz w:val="22"/>
          <w:szCs w:val="22"/>
        </w:rPr>
      </w:pPr>
      <w:r w:rsidRPr="00BB3536">
        <w:rPr>
          <w:rFonts w:asciiTheme="majorHAnsi" w:hAnsiTheme="majorHAnsi"/>
          <w:sz w:val="22"/>
          <w:szCs w:val="22"/>
        </w:rPr>
        <w:t>v primeru nujnih investicijskih del to takoj</w:t>
      </w:r>
      <w:r w:rsidR="00440374">
        <w:rPr>
          <w:rFonts w:asciiTheme="majorHAnsi" w:hAnsiTheme="majorHAnsi"/>
          <w:sz w:val="22"/>
          <w:szCs w:val="22"/>
        </w:rPr>
        <w:t>, najkasneje pa v roku 3 dni,</w:t>
      </w:r>
      <w:r w:rsidRPr="00BB3536">
        <w:rPr>
          <w:rFonts w:asciiTheme="majorHAnsi" w:hAnsiTheme="majorHAnsi"/>
          <w:sz w:val="22"/>
          <w:szCs w:val="22"/>
        </w:rPr>
        <w:t xml:space="preserve"> sporočil </w:t>
      </w:r>
      <w:r w:rsidR="00440374">
        <w:rPr>
          <w:rFonts w:asciiTheme="majorHAnsi" w:hAnsiTheme="majorHAnsi"/>
          <w:sz w:val="22"/>
          <w:szCs w:val="22"/>
        </w:rPr>
        <w:t>O</w:t>
      </w:r>
      <w:r w:rsidRPr="00BB3536">
        <w:rPr>
          <w:rFonts w:asciiTheme="majorHAnsi" w:hAnsiTheme="majorHAnsi"/>
          <w:sz w:val="22"/>
          <w:szCs w:val="22"/>
        </w:rPr>
        <w:t>bčini</w:t>
      </w:r>
      <w:r w:rsidR="00440374">
        <w:rPr>
          <w:rFonts w:asciiTheme="majorHAnsi" w:hAnsiTheme="majorHAnsi"/>
          <w:sz w:val="22"/>
          <w:szCs w:val="22"/>
        </w:rPr>
        <w:t xml:space="preserve"> Bovec</w:t>
      </w:r>
      <w:r w:rsidRPr="00BB3536">
        <w:rPr>
          <w:rFonts w:asciiTheme="majorHAnsi" w:hAnsiTheme="majorHAnsi"/>
          <w:sz w:val="22"/>
          <w:szCs w:val="22"/>
        </w:rPr>
        <w:t>;</w:t>
      </w:r>
    </w:p>
    <w:p w14:paraId="5F914897" w14:textId="232FAC70" w:rsidR="00F657E6" w:rsidRPr="00BB3536" w:rsidRDefault="00F657E6" w:rsidP="00EC5691">
      <w:pPr>
        <w:pStyle w:val="Odstavekseznama"/>
        <w:numPr>
          <w:ilvl w:val="1"/>
          <w:numId w:val="1"/>
        </w:numPr>
        <w:jc w:val="both"/>
        <w:rPr>
          <w:rFonts w:asciiTheme="majorHAnsi" w:hAnsiTheme="majorHAnsi"/>
          <w:sz w:val="22"/>
          <w:szCs w:val="22"/>
        </w:rPr>
      </w:pPr>
      <w:r w:rsidRPr="00BB3536">
        <w:rPr>
          <w:rFonts w:asciiTheme="majorHAnsi" w:hAnsiTheme="majorHAnsi"/>
          <w:sz w:val="22"/>
          <w:szCs w:val="22"/>
        </w:rPr>
        <w:t xml:space="preserve">odpravil oziroma povrnil vso škodo, ki jo </w:t>
      </w:r>
      <w:r w:rsidR="00EB6C59">
        <w:rPr>
          <w:rFonts w:asciiTheme="majorHAnsi" w:hAnsiTheme="majorHAnsi"/>
          <w:sz w:val="22"/>
          <w:szCs w:val="22"/>
        </w:rPr>
        <w:t>bo sam</w:t>
      </w:r>
      <w:r w:rsidRPr="00BB3536">
        <w:rPr>
          <w:rFonts w:asciiTheme="majorHAnsi" w:hAnsiTheme="majorHAnsi"/>
          <w:sz w:val="22"/>
          <w:szCs w:val="22"/>
        </w:rPr>
        <w:t xml:space="preserve"> povzročil;</w:t>
      </w:r>
    </w:p>
    <w:p w14:paraId="639AAD08" w14:textId="186AB692" w:rsidR="00F657E6" w:rsidRPr="00BB3536" w:rsidRDefault="00F657E6" w:rsidP="00EC5691">
      <w:pPr>
        <w:pStyle w:val="Odstavekseznama"/>
        <w:numPr>
          <w:ilvl w:val="1"/>
          <w:numId w:val="1"/>
        </w:numPr>
        <w:jc w:val="both"/>
        <w:rPr>
          <w:rFonts w:asciiTheme="majorHAnsi" w:hAnsiTheme="majorHAnsi"/>
          <w:sz w:val="22"/>
          <w:szCs w:val="22"/>
        </w:rPr>
      </w:pPr>
      <w:r w:rsidRPr="00BB3536">
        <w:rPr>
          <w:rFonts w:asciiTheme="majorHAnsi" w:hAnsiTheme="majorHAnsi"/>
          <w:sz w:val="22"/>
          <w:szCs w:val="22"/>
        </w:rPr>
        <w:t xml:space="preserve">pokrival </w:t>
      </w:r>
      <w:r w:rsidR="00440374">
        <w:rPr>
          <w:rFonts w:asciiTheme="majorHAnsi" w:hAnsiTheme="majorHAnsi"/>
          <w:sz w:val="22"/>
          <w:szCs w:val="22"/>
        </w:rPr>
        <w:t xml:space="preserve">vse </w:t>
      </w:r>
      <w:r w:rsidRPr="00BB3536">
        <w:rPr>
          <w:rFonts w:asciiTheme="majorHAnsi" w:hAnsiTheme="majorHAnsi"/>
          <w:sz w:val="22"/>
          <w:szCs w:val="22"/>
        </w:rPr>
        <w:t>stroške tekoče</w:t>
      </w:r>
      <w:r w:rsidR="00440374">
        <w:rPr>
          <w:rFonts w:asciiTheme="majorHAnsi" w:hAnsiTheme="majorHAnsi"/>
          <w:sz w:val="22"/>
          <w:szCs w:val="22"/>
        </w:rPr>
        <w:t>ga</w:t>
      </w:r>
      <w:r w:rsidRPr="00BB3536">
        <w:rPr>
          <w:rFonts w:asciiTheme="majorHAnsi" w:hAnsiTheme="majorHAnsi"/>
          <w:sz w:val="22"/>
          <w:szCs w:val="22"/>
        </w:rPr>
        <w:t xml:space="preserve"> vzdrževanj</w:t>
      </w:r>
      <w:r w:rsidR="00440374">
        <w:rPr>
          <w:rFonts w:asciiTheme="majorHAnsi" w:hAnsiTheme="majorHAnsi"/>
          <w:sz w:val="22"/>
          <w:szCs w:val="22"/>
        </w:rPr>
        <w:t>a</w:t>
      </w:r>
      <w:r w:rsidRPr="00BB3536">
        <w:rPr>
          <w:rFonts w:asciiTheme="majorHAnsi" w:hAnsiTheme="majorHAnsi"/>
          <w:sz w:val="22"/>
          <w:szCs w:val="22"/>
        </w:rPr>
        <w:t>;</w:t>
      </w:r>
    </w:p>
    <w:p w14:paraId="3FED067D" w14:textId="599DE34B" w:rsidR="00F657E6" w:rsidRPr="00BB3536" w:rsidRDefault="00F657E6" w:rsidP="00EC5691">
      <w:pPr>
        <w:pStyle w:val="Odstavekseznama"/>
        <w:numPr>
          <w:ilvl w:val="1"/>
          <w:numId w:val="1"/>
        </w:numPr>
        <w:jc w:val="both"/>
        <w:rPr>
          <w:rFonts w:asciiTheme="majorHAnsi" w:hAnsiTheme="majorHAnsi"/>
          <w:sz w:val="22"/>
          <w:szCs w:val="22"/>
        </w:rPr>
      </w:pPr>
      <w:r w:rsidRPr="00BB3536">
        <w:rPr>
          <w:rFonts w:asciiTheme="majorHAnsi" w:hAnsiTheme="majorHAnsi"/>
          <w:sz w:val="22"/>
          <w:szCs w:val="22"/>
        </w:rPr>
        <w:t xml:space="preserve">po prenehanju pogodbe </w:t>
      </w:r>
      <w:r w:rsidR="00440374">
        <w:rPr>
          <w:rFonts w:asciiTheme="majorHAnsi" w:hAnsiTheme="majorHAnsi"/>
          <w:sz w:val="22"/>
          <w:szCs w:val="22"/>
        </w:rPr>
        <w:t>nepremičnine</w:t>
      </w:r>
      <w:r w:rsidRPr="00BB3536">
        <w:rPr>
          <w:rFonts w:asciiTheme="majorHAnsi" w:hAnsiTheme="majorHAnsi"/>
          <w:sz w:val="22"/>
          <w:szCs w:val="22"/>
        </w:rPr>
        <w:t xml:space="preserve"> vrnil v stanju, v kakršnem </w:t>
      </w:r>
      <w:r w:rsidR="00440374">
        <w:rPr>
          <w:rFonts w:asciiTheme="majorHAnsi" w:hAnsiTheme="majorHAnsi"/>
          <w:sz w:val="22"/>
          <w:szCs w:val="22"/>
        </w:rPr>
        <w:t>jih</w:t>
      </w:r>
      <w:r w:rsidRPr="00BB3536">
        <w:rPr>
          <w:rFonts w:asciiTheme="majorHAnsi" w:hAnsiTheme="majorHAnsi"/>
          <w:sz w:val="22"/>
          <w:szCs w:val="22"/>
        </w:rPr>
        <w:t xml:space="preserve"> je prevzel</w:t>
      </w:r>
      <w:r w:rsidR="00440374">
        <w:rPr>
          <w:rFonts w:asciiTheme="majorHAnsi" w:hAnsiTheme="majorHAnsi"/>
          <w:sz w:val="22"/>
          <w:szCs w:val="22"/>
        </w:rPr>
        <w:t xml:space="preserve">, </w:t>
      </w:r>
      <w:r w:rsidR="006D3A15" w:rsidRPr="00BB3536">
        <w:rPr>
          <w:rFonts w:asciiTheme="majorHAnsi" w:hAnsiTheme="majorHAnsi"/>
          <w:sz w:val="22"/>
          <w:szCs w:val="22"/>
        </w:rPr>
        <w:t xml:space="preserve">upoštevajoč normalno </w:t>
      </w:r>
      <w:r w:rsidR="001F45FF">
        <w:rPr>
          <w:rFonts w:asciiTheme="majorHAnsi" w:hAnsiTheme="majorHAnsi"/>
          <w:sz w:val="22"/>
          <w:szCs w:val="22"/>
        </w:rPr>
        <w:t>ob</w:t>
      </w:r>
      <w:r w:rsidR="006D3A15" w:rsidRPr="00BB3536">
        <w:rPr>
          <w:rFonts w:asciiTheme="majorHAnsi" w:hAnsiTheme="majorHAnsi"/>
          <w:sz w:val="22"/>
          <w:szCs w:val="22"/>
        </w:rPr>
        <w:t>rabo.</w:t>
      </w:r>
    </w:p>
    <w:p w14:paraId="031EC98C" w14:textId="77777777" w:rsidR="00696304" w:rsidRPr="00BB3536" w:rsidRDefault="00696304" w:rsidP="00EC5691">
      <w:pPr>
        <w:pStyle w:val="Odstavekseznama"/>
        <w:ind w:left="1440"/>
        <w:jc w:val="both"/>
        <w:rPr>
          <w:rFonts w:asciiTheme="majorHAnsi" w:hAnsiTheme="majorHAnsi"/>
          <w:sz w:val="22"/>
          <w:szCs w:val="22"/>
        </w:rPr>
      </w:pPr>
    </w:p>
    <w:p w14:paraId="4F26B50F" w14:textId="0949D2E5" w:rsidR="00A50DAC" w:rsidRDefault="00696304" w:rsidP="00EC5691">
      <w:pPr>
        <w:jc w:val="both"/>
        <w:rPr>
          <w:rFonts w:asciiTheme="majorHAnsi" w:hAnsiTheme="majorHAnsi"/>
          <w:sz w:val="22"/>
          <w:szCs w:val="22"/>
        </w:rPr>
      </w:pPr>
      <w:r w:rsidRPr="00BB3536">
        <w:rPr>
          <w:rFonts w:asciiTheme="majorHAnsi" w:hAnsiTheme="majorHAnsi"/>
          <w:sz w:val="22"/>
          <w:szCs w:val="22"/>
        </w:rPr>
        <w:t xml:space="preserve">V primeru, da prihodki presegajo odhodke, </w:t>
      </w:r>
      <w:r w:rsidR="006F31FE" w:rsidRPr="00BB3536">
        <w:rPr>
          <w:rFonts w:asciiTheme="majorHAnsi" w:hAnsiTheme="majorHAnsi"/>
          <w:sz w:val="22"/>
          <w:szCs w:val="22"/>
        </w:rPr>
        <w:t xml:space="preserve">upravljavec </w:t>
      </w:r>
      <w:r w:rsidR="00CA1F8A" w:rsidRPr="00BB3536">
        <w:rPr>
          <w:rFonts w:asciiTheme="majorHAnsi" w:hAnsiTheme="majorHAnsi"/>
          <w:sz w:val="22"/>
          <w:szCs w:val="22"/>
        </w:rPr>
        <w:t xml:space="preserve">presežek prihodkov nad odhodki prvotno nameni urejanju </w:t>
      </w:r>
      <w:r w:rsidR="001F45FF">
        <w:rPr>
          <w:rFonts w:asciiTheme="majorHAnsi" w:hAnsiTheme="majorHAnsi"/>
          <w:sz w:val="22"/>
          <w:szCs w:val="22"/>
        </w:rPr>
        <w:t xml:space="preserve">prevzetih </w:t>
      </w:r>
      <w:r w:rsidR="00440374">
        <w:rPr>
          <w:rFonts w:asciiTheme="majorHAnsi" w:hAnsiTheme="majorHAnsi"/>
          <w:sz w:val="22"/>
          <w:szCs w:val="22"/>
        </w:rPr>
        <w:t>nepremičnin</w:t>
      </w:r>
      <w:r w:rsidR="00003604">
        <w:rPr>
          <w:rFonts w:asciiTheme="majorHAnsi" w:hAnsiTheme="majorHAnsi"/>
          <w:sz w:val="22"/>
          <w:szCs w:val="22"/>
        </w:rPr>
        <w:t xml:space="preserve"> in razvoju programov trdnjave Kluže. Č</w:t>
      </w:r>
      <w:r w:rsidR="00440374">
        <w:rPr>
          <w:rFonts w:asciiTheme="majorHAnsi" w:hAnsiTheme="majorHAnsi"/>
          <w:sz w:val="22"/>
          <w:szCs w:val="22"/>
        </w:rPr>
        <w:t>e</w:t>
      </w:r>
      <w:r w:rsidR="00CA1F8A" w:rsidRPr="00BB3536">
        <w:rPr>
          <w:rFonts w:asciiTheme="majorHAnsi" w:hAnsiTheme="majorHAnsi"/>
          <w:sz w:val="22"/>
          <w:szCs w:val="22"/>
        </w:rPr>
        <w:t xml:space="preserve"> so presežki </w:t>
      </w:r>
      <w:r w:rsidR="00EC5399" w:rsidRPr="00BB3536">
        <w:rPr>
          <w:rFonts w:asciiTheme="majorHAnsi" w:hAnsiTheme="majorHAnsi"/>
          <w:sz w:val="22"/>
          <w:szCs w:val="22"/>
        </w:rPr>
        <w:t>višji</w:t>
      </w:r>
      <w:r w:rsidR="00003604">
        <w:rPr>
          <w:rFonts w:asciiTheme="majorHAnsi" w:hAnsiTheme="majorHAnsi"/>
          <w:sz w:val="22"/>
          <w:szCs w:val="22"/>
        </w:rPr>
        <w:t>,</w:t>
      </w:r>
      <w:r w:rsidR="00EC5399" w:rsidRPr="00BB3536">
        <w:rPr>
          <w:rFonts w:asciiTheme="majorHAnsi" w:hAnsiTheme="majorHAnsi"/>
          <w:sz w:val="22"/>
          <w:szCs w:val="22"/>
        </w:rPr>
        <w:t xml:space="preserve"> </w:t>
      </w:r>
      <w:r w:rsidR="00EC5399" w:rsidRPr="00BB3536">
        <w:rPr>
          <w:rFonts w:asciiTheme="majorHAnsi" w:hAnsiTheme="majorHAnsi"/>
          <w:sz w:val="22"/>
          <w:szCs w:val="22"/>
        </w:rPr>
        <w:lastRenderedPageBreak/>
        <w:t xml:space="preserve">jih je </w:t>
      </w:r>
      <w:r w:rsidR="00440374">
        <w:rPr>
          <w:rFonts w:asciiTheme="majorHAnsi" w:hAnsiTheme="majorHAnsi"/>
          <w:sz w:val="22"/>
          <w:szCs w:val="22"/>
        </w:rPr>
        <w:t>upravljavec</w:t>
      </w:r>
      <w:r w:rsidR="00EC5399" w:rsidRPr="00BB3536">
        <w:rPr>
          <w:rFonts w:asciiTheme="majorHAnsi" w:hAnsiTheme="majorHAnsi"/>
          <w:sz w:val="22"/>
          <w:szCs w:val="22"/>
        </w:rPr>
        <w:t xml:space="preserve"> dolž</w:t>
      </w:r>
      <w:r w:rsidR="00440374">
        <w:rPr>
          <w:rFonts w:asciiTheme="majorHAnsi" w:hAnsiTheme="majorHAnsi"/>
          <w:sz w:val="22"/>
          <w:szCs w:val="22"/>
        </w:rPr>
        <w:t>a</w:t>
      </w:r>
      <w:r w:rsidR="00EC5399" w:rsidRPr="00BB3536">
        <w:rPr>
          <w:rFonts w:asciiTheme="majorHAnsi" w:hAnsiTheme="majorHAnsi"/>
          <w:sz w:val="22"/>
          <w:szCs w:val="22"/>
        </w:rPr>
        <w:t>n nameniti urejanju</w:t>
      </w:r>
      <w:r w:rsidR="0039016A" w:rsidRPr="00BB3536">
        <w:rPr>
          <w:rFonts w:asciiTheme="majorHAnsi" w:hAnsiTheme="majorHAnsi"/>
          <w:sz w:val="22"/>
          <w:szCs w:val="22"/>
        </w:rPr>
        <w:t xml:space="preserve"> turističnih točk</w:t>
      </w:r>
      <w:r w:rsidR="00EC5399" w:rsidRPr="00BB3536">
        <w:rPr>
          <w:rFonts w:asciiTheme="majorHAnsi" w:hAnsiTheme="majorHAnsi"/>
          <w:sz w:val="22"/>
          <w:szCs w:val="22"/>
        </w:rPr>
        <w:t xml:space="preserve"> </w:t>
      </w:r>
      <w:r w:rsidR="00CA1F8A" w:rsidRPr="00BB3536">
        <w:rPr>
          <w:rFonts w:asciiTheme="majorHAnsi" w:hAnsiTheme="majorHAnsi"/>
          <w:sz w:val="22"/>
          <w:szCs w:val="22"/>
        </w:rPr>
        <w:t>na širšem območju Občine Bovec</w:t>
      </w:r>
      <w:r w:rsidR="00440374">
        <w:rPr>
          <w:rFonts w:asciiTheme="majorHAnsi" w:hAnsiTheme="majorHAnsi"/>
          <w:sz w:val="22"/>
          <w:szCs w:val="22"/>
        </w:rPr>
        <w:t xml:space="preserve"> v skladu s predhodnim soglasjem župana </w:t>
      </w:r>
      <w:r w:rsidR="00CA1F8A" w:rsidRPr="00BB3536">
        <w:rPr>
          <w:rFonts w:asciiTheme="majorHAnsi" w:hAnsiTheme="majorHAnsi"/>
          <w:sz w:val="22"/>
          <w:szCs w:val="22"/>
        </w:rPr>
        <w:t>Občine Bovec</w:t>
      </w:r>
      <w:r w:rsidR="00EC5399" w:rsidRPr="00BB3536">
        <w:rPr>
          <w:rFonts w:asciiTheme="majorHAnsi" w:hAnsiTheme="majorHAnsi"/>
          <w:sz w:val="22"/>
          <w:szCs w:val="22"/>
        </w:rPr>
        <w:t>.</w:t>
      </w:r>
    </w:p>
    <w:p w14:paraId="68F39922" w14:textId="77777777" w:rsidR="00003604" w:rsidRDefault="00003604" w:rsidP="00EC5691">
      <w:pPr>
        <w:jc w:val="both"/>
        <w:rPr>
          <w:rFonts w:asciiTheme="majorHAnsi" w:hAnsiTheme="majorHAnsi"/>
          <w:sz w:val="22"/>
          <w:szCs w:val="22"/>
        </w:rPr>
      </w:pPr>
    </w:p>
    <w:p w14:paraId="06071790" w14:textId="0FBC8C47" w:rsidR="00003604" w:rsidRDefault="00003604" w:rsidP="00EC5691">
      <w:pPr>
        <w:jc w:val="both"/>
        <w:rPr>
          <w:rFonts w:asciiTheme="majorHAnsi" w:hAnsiTheme="majorHAnsi"/>
          <w:sz w:val="22"/>
          <w:szCs w:val="22"/>
        </w:rPr>
      </w:pPr>
      <w:r w:rsidRPr="00003604">
        <w:rPr>
          <w:rFonts w:asciiTheme="majorHAnsi" w:hAnsiTheme="majorHAnsi"/>
          <w:sz w:val="22"/>
          <w:szCs w:val="22"/>
        </w:rPr>
        <w:t>V primeru, da odhodki presegajo prihodke, je upravljavec dolžan Občini Bovec predložiti poročilo, v katerem pojasni razloge za preseže</w:t>
      </w:r>
      <w:r>
        <w:rPr>
          <w:rFonts w:asciiTheme="majorHAnsi" w:hAnsiTheme="majorHAnsi"/>
          <w:sz w:val="22"/>
          <w:szCs w:val="22"/>
        </w:rPr>
        <w:t>k</w:t>
      </w:r>
      <w:r w:rsidR="00430CD0">
        <w:rPr>
          <w:rFonts w:asciiTheme="majorHAnsi" w:hAnsiTheme="majorHAnsi"/>
          <w:sz w:val="22"/>
          <w:szCs w:val="22"/>
        </w:rPr>
        <w:t xml:space="preserve"> odhodkov.</w:t>
      </w:r>
      <w:r w:rsidR="00901EE8">
        <w:rPr>
          <w:rFonts w:asciiTheme="majorHAnsi" w:hAnsiTheme="majorHAnsi"/>
          <w:sz w:val="22"/>
          <w:szCs w:val="22"/>
        </w:rPr>
        <w:t xml:space="preserve"> Občina Bovec v primeru utemeljenih razlogov zagotovi</w:t>
      </w:r>
      <w:r w:rsidR="00984E9A">
        <w:rPr>
          <w:rFonts w:asciiTheme="majorHAnsi" w:hAnsiTheme="majorHAnsi"/>
          <w:sz w:val="22"/>
          <w:szCs w:val="22"/>
        </w:rPr>
        <w:t xml:space="preserve"> nujno potrebna </w:t>
      </w:r>
      <w:r w:rsidR="00901EE8">
        <w:rPr>
          <w:rFonts w:asciiTheme="majorHAnsi" w:hAnsiTheme="majorHAnsi"/>
          <w:sz w:val="22"/>
          <w:szCs w:val="22"/>
        </w:rPr>
        <w:t>sredstva za pokritje presežka odhodkov nad prihodki.</w:t>
      </w:r>
    </w:p>
    <w:p w14:paraId="61C49241" w14:textId="77777777" w:rsidR="005D4CAB" w:rsidRPr="00003604" w:rsidRDefault="005D4CAB" w:rsidP="00EC5691">
      <w:pPr>
        <w:jc w:val="both"/>
        <w:rPr>
          <w:rFonts w:asciiTheme="majorHAnsi" w:hAnsiTheme="majorHAnsi"/>
          <w:sz w:val="22"/>
          <w:szCs w:val="22"/>
        </w:rPr>
      </w:pPr>
    </w:p>
    <w:p w14:paraId="711B73E2" w14:textId="77777777" w:rsidR="00F657E6" w:rsidRPr="00BB3536" w:rsidRDefault="002763FF" w:rsidP="00C35F0D">
      <w:pPr>
        <w:pStyle w:val="Odstavekseznama"/>
        <w:numPr>
          <w:ilvl w:val="0"/>
          <w:numId w:val="1"/>
        </w:numPr>
        <w:jc w:val="center"/>
        <w:rPr>
          <w:rFonts w:asciiTheme="majorHAnsi" w:hAnsiTheme="majorHAnsi"/>
          <w:sz w:val="22"/>
          <w:szCs w:val="22"/>
        </w:rPr>
      </w:pPr>
      <w:r w:rsidRPr="00BB3536">
        <w:rPr>
          <w:rFonts w:asciiTheme="majorHAnsi" w:hAnsiTheme="majorHAnsi"/>
          <w:sz w:val="22"/>
          <w:szCs w:val="22"/>
        </w:rPr>
        <w:t>č</w:t>
      </w:r>
      <w:r w:rsidR="00F657E6" w:rsidRPr="00BB3536">
        <w:rPr>
          <w:rFonts w:asciiTheme="majorHAnsi" w:hAnsiTheme="majorHAnsi"/>
          <w:sz w:val="22"/>
          <w:szCs w:val="22"/>
        </w:rPr>
        <w:t>len</w:t>
      </w:r>
    </w:p>
    <w:p w14:paraId="657D33B5" w14:textId="021B8011" w:rsidR="00440374" w:rsidRDefault="00440374" w:rsidP="00EC5691">
      <w:pPr>
        <w:jc w:val="both"/>
        <w:rPr>
          <w:rFonts w:asciiTheme="majorHAnsi" w:hAnsiTheme="majorHAnsi"/>
          <w:sz w:val="22"/>
          <w:szCs w:val="22"/>
        </w:rPr>
      </w:pPr>
      <w:r>
        <w:rPr>
          <w:rFonts w:asciiTheme="majorHAnsi" w:hAnsiTheme="majorHAnsi"/>
          <w:sz w:val="22"/>
          <w:szCs w:val="22"/>
        </w:rPr>
        <w:t>Upravljavec sam določi čas odprtosti trdnjave Kluže, dolžan pa je zagotoviti vsaj:</w:t>
      </w:r>
    </w:p>
    <w:p w14:paraId="4539993E" w14:textId="3C5ACE29" w:rsidR="002763FF" w:rsidRDefault="00440374" w:rsidP="00EC5691">
      <w:pPr>
        <w:pStyle w:val="Odstavekseznama"/>
        <w:numPr>
          <w:ilvl w:val="1"/>
          <w:numId w:val="1"/>
        </w:numPr>
        <w:jc w:val="both"/>
        <w:rPr>
          <w:rFonts w:asciiTheme="majorHAnsi" w:hAnsiTheme="majorHAnsi"/>
          <w:sz w:val="22"/>
          <w:szCs w:val="22"/>
        </w:rPr>
      </w:pPr>
      <w:r>
        <w:rPr>
          <w:rFonts w:asciiTheme="majorHAnsi" w:hAnsiTheme="majorHAnsi"/>
          <w:sz w:val="22"/>
          <w:szCs w:val="22"/>
        </w:rPr>
        <w:t>odprtost vsak dan v obdobju od 1. junija do 30. septembra;</w:t>
      </w:r>
    </w:p>
    <w:p w14:paraId="62757E59" w14:textId="35FD6359" w:rsidR="00440374" w:rsidRPr="00440374" w:rsidRDefault="00440374" w:rsidP="00EC5691">
      <w:pPr>
        <w:pStyle w:val="Odstavekseznama"/>
        <w:numPr>
          <w:ilvl w:val="1"/>
          <w:numId w:val="1"/>
        </w:numPr>
        <w:jc w:val="both"/>
        <w:rPr>
          <w:rFonts w:asciiTheme="majorHAnsi" w:hAnsiTheme="majorHAnsi"/>
          <w:sz w:val="22"/>
          <w:szCs w:val="22"/>
        </w:rPr>
      </w:pPr>
      <w:r>
        <w:rPr>
          <w:rFonts w:asciiTheme="majorHAnsi" w:hAnsiTheme="majorHAnsi"/>
          <w:sz w:val="22"/>
          <w:szCs w:val="22"/>
        </w:rPr>
        <w:t xml:space="preserve">možnost odprtja po dogovoru za večje skupine obiskovalcev (nad 20 oseb). </w:t>
      </w:r>
    </w:p>
    <w:p w14:paraId="4DB8A7FB" w14:textId="77777777" w:rsidR="006E272E" w:rsidRPr="00BB3536" w:rsidRDefault="006E272E" w:rsidP="002763FF">
      <w:pPr>
        <w:rPr>
          <w:rFonts w:asciiTheme="majorHAnsi" w:hAnsiTheme="majorHAnsi"/>
          <w:sz w:val="22"/>
          <w:szCs w:val="22"/>
        </w:rPr>
      </w:pPr>
    </w:p>
    <w:p w14:paraId="6A4AC942" w14:textId="77777777" w:rsidR="00CB66BC" w:rsidRPr="00BB3536" w:rsidRDefault="002D66D5">
      <w:pPr>
        <w:jc w:val="both"/>
        <w:rPr>
          <w:rFonts w:asciiTheme="majorHAnsi" w:hAnsiTheme="majorHAnsi"/>
          <w:b/>
          <w:sz w:val="22"/>
          <w:szCs w:val="22"/>
        </w:rPr>
      </w:pPr>
      <w:r w:rsidRPr="00BB3536">
        <w:rPr>
          <w:rFonts w:asciiTheme="majorHAnsi" w:hAnsiTheme="majorHAnsi"/>
          <w:b/>
          <w:sz w:val="22"/>
          <w:szCs w:val="22"/>
        </w:rPr>
        <w:t xml:space="preserve">VIII. </w:t>
      </w:r>
      <w:r w:rsidR="00CB66BC" w:rsidRPr="00BB3536">
        <w:rPr>
          <w:rFonts w:asciiTheme="majorHAnsi" w:hAnsiTheme="majorHAnsi"/>
          <w:b/>
          <w:sz w:val="22"/>
          <w:szCs w:val="22"/>
        </w:rPr>
        <w:t>Nadzor nad izvajanjem pogodbe</w:t>
      </w:r>
    </w:p>
    <w:p w14:paraId="5217D360" w14:textId="10E6992F" w:rsidR="00870FE5" w:rsidRPr="00BB3536" w:rsidRDefault="00843B1B" w:rsidP="00C419E6">
      <w:pPr>
        <w:numPr>
          <w:ilvl w:val="0"/>
          <w:numId w:val="1"/>
        </w:numPr>
        <w:jc w:val="center"/>
        <w:rPr>
          <w:rFonts w:asciiTheme="majorHAnsi" w:hAnsiTheme="majorHAnsi"/>
          <w:sz w:val="22"/>
          <w:szCs w:val="22"/>
        </w:rPr>
      </w:pPr>
      <w:r>
        <w:rPr>
          <w:rFonts w:asciiTheme="majorHAnsi" w:hAnsiTheme="majorHAnsi"/>
          <w:sz w:val="22"/>
          <w:szCs w:val="22"/>
        </w:rPr>
        <w:t>č</w:t>
      </w:r>
      <w:r w:rsidR="00540E2E" w:rsidRPr="00BB3536">
        <w:rPr>
          <w:rFonts w:asciiTheme="majorHAnsi" w:hAnsiTheme="majorHAnsi"/>
          <w:sz w:val="22"/>
          <w:szCs w:val="22"/>
        </w:rPr>
        <w:t>len</w:t>
      </w:r>
    </w:p>
    <w:p w14:paraId="7714E103" w14:textId="6D3EE202" w:rsidR="00870FE5" w:rsidRPr="00BB3536" w:rsidRDefault="00440374" w:rsidP="00414658">
      <w:pPr>
        <w:jc w:val="both"/>
        <w:rPr>
          <w:rFonts w:asciiTheme="majorHAnsi" w:hAnsiTheme="majorHAnsi"/>
          <w:sz w:val="22"/>
          <w:szCs w:val="22"/>
        </w:rPr>
      </w:pPr>
      <w:r>
        <w:rPr>
          <w:rFonts w:asciiTheme="majorHAnsi" w:hAnsiTheme="majorHAnsi"/>
          <w:sz w:val="22"/>
          <w:szCs w:val="22"/>
        </w:rPr>
        <w:t>Upravljavec</w:t>
      </w:r>
      <w:r w:rsidR="00870FE5" w:rsidRPr="00BB3536">
        <w:rPr>
          <w:rFonts w:asciiTheme="majorHAnsi" w:hAnsiTheme="majorHAnsi"/>
          <w:sz w:val="22"/>
          <w:szCs w:val="22"/>
        </w:rPr>
        <w:t xml:space="preserve"> mora voditi ločeno računovodstvo za </w:t>
      </w:r>
      <w:r>
        <w:rPr>
          <w:rFonts w:asciiTheme="majorHAnsi" w:hAnsiTheme="majorHAnsi"/>
          <w:sz w:val="22"/>
          <w:szCs w:val="22"/>
        </w:rPr>
        <w:t>vstopnino</w:t>
      </w:r>
      <w:r w:rsidR="00984E9A">
        <w:rPr>
          <w:rFonts w:asciiTheme="majorHAnsi" w:hAnsiTheme="majorHAnsi"/>
          <w:sz w:val="22"/>
          <w:szCs w:val="22"/>
        </w:rPr>
        <w:t xml:space="preserve">, stroške tekočega vzdrževanja in morebitnih drugih vlaganj v prevzeto nepremično ter stroške za izvajanje prireditev oziroma dejavnosti </w:t>
      </w:r>
      <w:r w:rsidR="00870FE5" w:rsidRPr="00BB3536">
        <w:rPr>
          <w:rFonts w:asciiTheme="majorHAnsi" w:hAnsiTheme="majorHAnsi"/>
          <w:sz w:val="22"/>
          <w:szCs w:val="22"/>
        </w:rPr>
        <w:t>na posebnem stroškovnem mestu</w:t>
      </w:r>
      <w:r>
        <w:rPr>
          <w:rFonts w:asciiTheme="majorHAnsi" w:hAnsiTheme="majorHAnsi"/>
          <w:sz w:val="22"/>
          <w:szCs w:val="22"/>
        </w:rPr>
        <w:t xml:space="preserve"> </w:t>
      </w:r>
      <w:r w:rsidR="00870FE5" w:rsidRPr="00BB3536">
        <w:rPr>
          <w:rFonts w:asciiTheme="majorHAnsi" w:hAnsiTheme="majorHAnsi"/>
          <w:sz w:val="22"/>
          <w:szCs w:val="22"/>
        </w:rPr>
        <w:t>tako, da bodo prihodki in odhodki te dejavnosti pregledni.</w:t>
      </w:r>
    </w:p>
    <w:p w14:paraId="770939CE" w14:textId="77777777" w:rsidR="00C419E6" w:rsidRPr="00BB3536" w:rsidRDefault="00C419E6" w:rsidP="00414658">
      <w:pPr>
        <w:jc w:val="both"/>
        <w:rPr>
          <w:rFonts w:asciiTheme="majorHAnsi" w:hAnsiTheme="majorHAnsi"/>
          <w:sz w:val="22"/>
          <w:szCs w:val="22"/>
        </w:rPr>
      </w:pPr>
    </w:p>
    <w:p w14:paraId="37FB8EA5" w14:textId="61DF9DBD" w:rsidR="00C419E6" w:rsidRPr="00BB3536" w:rsidRDefault="00C419E6" w:rsidP="00414658">
      <w:pPr>
        <w:jc w:val="both"/>
        <w:rPr>
          <w:rFonts w:asciiTheme="majorHAnsi" w:hAnsiTheme="majorHAnsi"/>
          <w:sz w:val="22"/>
          <w:szCs w:val="22"/>
        </w:rPr>
      </w:pPr>
      <w:r w:rsidRPr="00BB3536">
        <w:rPr>
          <w:rFonts w:asciiTheme="majorHAnsi" w:hAnsiTheme="majorHAnsi"/>
          <w:sz w:val="22"/>
          <w:szCs w:val="22"/>
        </w:rPr>
        <w:t xml:space="preserve">Predstavnik </w:t>
      </w:r>
      <w:r w:rsidR="00440374">
        <w:rPr>
          <w:rFonts w:asciiTheme="majorHAnsi" w:hAnsiTheme="majorHAnsi"/>
          <w:sz w:val="22"/>
          <w:szCs w:val="22"/>
        </w:rPr>
        <w:t>Občine Bovec</w:t>
      </w:r>
      <w:r w:rsidRPr="00BB3536">
        <w:rPr>
          <w:rFonts w:asciiTheme="majorHAnsi" w:hAnsiTheme="majorHAnsi"/>
          <w:sz w:val="22"/>
          <w:szCs w:val="22"/>
        </w:rPr>
        <w:t xml:space="preserve"> oziroma pooblaščen uslužbenec občinske uprave ima pravico do vpogleda v poslovanje </w:t>
      </w:r>
      <w:r w:rsidR="00247E8D">
        <w:rPr>
          <w:rFonts w:asciiTheme="majorHAnsi" w:hAnsiTheme="majorHAnsi"/>
          <w:sz w:val="22"/>
          <w:szCs w:val="22"/>
        </w:rPr>
        <w:t>trdnjave Kluže</w:t>
      </w:r>
      <w:r w:rsidRPr="00BB3536">
        <w:rPr>
          <w:rFonts w:asciiTheme="majorHAnsi" w:hAnsiTheme="majorHAnsi"/>
          <w:sz w:val="22"/>
          <w:szCs w:val="22"/>
        </w:rPr>
        <w:t xml:space="preserve"> in v dokumentacijo, ki jo je </w:t>
      </w:r>
      <w:r w:rsidR="00EE791D">
        <w:rPr>
          <w:rFonts w:asciiTheme="majorHAnsi" w:hAnsiTheme="majorHAnsi"/>
          <w:sz w:val="22"/>
          <w:szCs w:val="22"/>
        </w:rPr>
        <w:t>upravljavec</w:t>
      </w:r>
      <w:r w:rsidRPr="00BB3536">
        <w:rPr>
          <w:rFonts w:asciiTheme="majorHAnsi" w:hAnsiTheme="majorHAnsi"/>
          <w:sz w:val="22"/>
          <w:szCs w:val="22"/>
        </w:rPr>
        <w:t xml:space="preserve"> dolž</w:t>
      </w:r>
      <w:r w:rsidR="00EE791D">
        <w:rPr>
          <w:rFonts w:asciiTheme="majorHAnsi" w:hAnsiTheme="majorHAnsi"/>
          <w:sz w:val="22"/>
          <w:szCs w:val="22"/>
        </w:rPr>
        <w:t>a</w:t>
      </w:r>
      <w:r w:rsidRPr="00BB3536">
        <w:rPr>
          <w:rFonts w:asciiTheme="majorHAnsi" w:hAnsiTheme="majorHAnsi"/>
          <w:sz w:val="22"/>
          <w:szCs w:val="22"/>
        </w:rPr>
        <w:t>n hraniti za potrebe vodenja evidenc.</w:t>
      </w:r>
    </w:p>
    <w:p w14:paraId="489C1EB1" w14:textId="77777777" w:rsidR="00CB66BC" w:rsidRPr="00BB3536" w:rsidRDefault="00CB66BC" w:rsidP="00414658">
      <w:pPr>
        <w:jc w:val="both"/>
        <w:rPr>
          <w:rFonts w:asciiTheme="majorHAnsi" w:hAnsiTheme="majorHAnsi"/>
          <w:sz w:val="22"/>
          <w:szCs w:val="22"/>
        </w:rPr>
      </w:pPr>
    </w:p>
    <w:p w14:paraId="28524278" w14:textId="5132AAAD" w:rsidR="00CB66BC" w:rsidRPr="00BB3536" w:rsidRDefault="00247E8D" w:rsidP="00414658">
      <w:pPr>
        <w:jc w:val="both"/>
        <w:rPr>
          <w:rFonts w:asciiTheme="majorHAnsi" w:hAnsiTheme="majorHAnsi"/>
          <w:sz w:val="22"/>
          <w:szCs w:val="22"/>
        </w:rPr>
      </w:pPr>
      <w:r>
        <w:rPr>
          <w:rFonts w:asciiTheme="majorHAnsi" w:hAnsiTheme="majorHAnsi"/>
          <w:sz w:val="22"/>
          <w:szCs w:val="22"/>
        </w:rPr>
        <w:t>Upravljavec</w:t>
      </w:r>
      <w:r w:rsidR="00CB66BC" w:rsidRPr="00BB3536">
        <w:rPr>
          <w:rFonts w:asciiTheme="majorHAnsi" w:hAnsiTheme="majorHAnsi"/>
          <w:sz w:val="22"/>
          <w:szCs w:val="22"/>
        </w:rPr>
        <w:t xml:space="preserve"> je dolž</w:t>
      </w:r>
      <w:r>
        <w:rPr>
          <w:rFonts w:asciiTheme="majorHAnsi" w:hAnsiTheme="majorHAnsi"/>
          <w:sz w:val="22"/>
          <w:szCs w:val="22"/>
        </w:rPr>
        <w:t>a</w:t>
      </w:r>
      <w:r w:rsidR="00CB66BC" w:rsidRPr="00BB3536">
        <w:rPr>
          <w:rFonts w:asciiTheme="majorHAnsi" w:hAnsiTheme="majorHAnsi"/>
          <w:sz w:val="22"/>
          <w:szCs w:val="22"/>
        </w:rPr>
        <w:t xml:space="preserve">n </w:t>
      </w:r>
      <w:r>
        <w:rPr>
          <w:rFonts w:asciiTheme="majorHAnsi" w:hAnsiTheme="majorHAnsi"/>
          <w:sz w:val="22"/>
          <w:szCs w:val="22"/>
        </w:rPr>
        <w:t>Občini Bovec</w:t>
      </w:r>
      <w:r w:rsidR="00DF17B4" w:rsidRPr="00BB3536">
        <w:rPr>
          <w:rFonts w:asciiTheme="majorHAnsi" w:hAnsiTheme="majorHAnsi"/>
          <w:sz w:val="22"/>
          <w:szCs w:val="22"/>
        </w:rPr>
        <w:t xml:space="preserve"> sporočati realizacijo prihodkov in odhodkov</w:t>
      </w:r>
      <w:r>
        <w:rPr>
          <w:rFonts w:asciiTheme="majorHAnsi" w:hAnsiTheme="majorHAnsi"/>
          <w:sz w:val="22"/>
          <w:szCs w:val="22"/>
        </w:rPr>
        <w:t xml:space="preserve"> v zvezi s trdnjavo Kluže</w:t>
      </w:r>
      <w:r w:rsidR="00DF17B4" w:rsidRPr="00BB3536">
        <w:rPr>
          <w:rFonts w:asciiTheme="majorHAnsi" w:hAnsiTheme="majorHAnsi"/>
          <w:sz w:val="22"/>
          <w:szCs w:val="22"/>
        </w:rPr>
        <w:t xml:space="preserve">. </w:t>
      </w:r>
      <w:r>
        <w:rPr>
          <w:rFonts w:asciiTheme="majorHAnsi" w:hAnsiTheme="majorHAnsi"/>
          <w:sz w:val="22"/>
          <w:szCs w:val="22"/>
        </w:rPr>
        <w:t>Upravljavec poročilo</w:t>
      </w:r>
      <w:r w:rsidR="00DF17B4" w:rsidRPr="00BB3536">
        <w:rPr>
          <w:rFonts w:asciiTheme="majorHAnsi" w:hAnsiTheme="majorHAnsi"/>
          <w:sz w:val="22"/>
          <w:szCs w:val="22"/>
        </w:rPr>
        <w:t xml:space="preserve"> pripravi </w:t>
      </w:r>
      <w:r w:rsidR="00DF17B4" w:rsidRPr="00247E8D">
        <w:rPr>
          <w:rFonts w:asciiTheme="majorHAnsi" w:hAnsiTheme="majorHAnsi"/>
          <w:sz w:val="22"/>
          <w:szCs w:val="22"/>
        </w:rPr>
        <w:t xml:space="preserve">enkrat </w:t>
      </w:r>
      <w:r w:rsidR="00DF17B4" w:rsidRPr="00BB3536">
        <w:rPr>
          <w:rFonts w:asciiTheme="majorHAnsi" w:hAnsiTheme="majorHAnsi"/>
          <w:sz w:val="22"/>
          <w:szCs w:val="22"/>
        </w:rPr>
        <w:t>letno, in sicer do 31.</w:t>
      </w:r>
      <w:r>
        <w:rPr>
          <w:rFonts w:asciiTheme="majorHAnsi" w:hAnsiTheme="majorHAnsi"/>
          <w:sz w:val="22"/>
          <w:szCs w:val="22"/>
        </w:rPr>
        <w:t xml:space="preserve"> </w:t>
      </w:r>
      <w:r w:rsidR="00DF17B4" w:rsidRPr="00BB3536">
        <w:rPr>
          <w:rFonts w:asciiTheme="majorHAnsi" w:hAnsiTheme="majorHAnsi"/>
          <w:sz w:val="22"/>
          <w:szCs w:val="22"/>
        </w:rPr>
        <w:t xml:space="preserve">1. za preteklo leto, ter ob </w:t>
      </w:r>
      <w:r w:rsidR="00F0231D" w:rsidRPr="00BB3536">
        <w:rPr>
          <w:rFonts w:asciiTheme="majorHAnsi" w:hAnsiTheme="majorHAnsi"/>
          <w:sz w:val="22"/>
          <w:szCs w:val="22"/>
        </w:rPr>
        <w:t>prenehanju pogodbe za še ne poročan</w:t>
      </w:r>
      <w:r>
        <w:rPr>
          <w:rFonts w:asciiTheme="majorHAnsi" w:hAnsiTheme="majorHAnsi"/>
          <w:sz w:val="22"/>
          <w:szCs w:val="22"/>
        </w:rPr>
        <w:t>o</w:t>
      </w:r>
      <w:r w:rsidR="00F0231D" w:rsidRPr="00BB3536">
        <w:rPr>
          <w:rFonts w:asciiTheme="majorHAnsi" w:hAnsiTheme="majorHAnsi"/>
          <w:sz w:val="22"/>
          <w:szCs w:val="22"/>
        </w:rPr>
        <w:t xml:space="preserve"> obdobje. Poročilo prihodkov od pobrane </w:t>
      </w:r>
      <w:r>
        <w:rPr>
          <w:rFonts w:asciiTheme="majorHAnsi" w:hAnsiTheme="majorHAnsi"/>
          <w:sz w:val="22"/>
          <w:szCs w:val="22"/>
        </w:rPr>
        <w:t>vstopnine</w:t>
      </w:r>
      <w:r w:rsidR="00F0231D" w:rsidRPr="00BB3536">
        <w:rPr>
          <w:rFonts w:asciiTheme="majorHAnsi" w:hAnsiTheme="majorHAnsi"/>
          <w:sz w:val="22"/>
          <w:szCs w:val="22"/>
        </w:rPr>
        <w:t xml:space="preserve"> ter </w:t>
      </w:r>
      <w:r w:rsidR="0060340C" w:rsidRPr="00BB3536">
        <w:rPr>
          <w:rFonts w:asciiTheme="majorHAnsi" w:hAnsiTheme="majorHAnsi"/>
          <w:sz w:val="22"/>
          <w:szCs w:val="22"/>
        </w:rPr>
        <w:t>odhodkov v zvezi z izvajanjem pogodbe mora biti urejeno po mesečni realizaciji.</w:t>
      </w:r>
    </w:p>
    <w:p w14:paraId="76CCCB15" w14:textId="77777777" w:rsidR="0060340C" w:rsidRPr="00BB3536" w:rsidRDefault="0060340C" w:rsidP="00414658">
      <w:pPr>
        <w:jc w:val="both"/>
        <w:rPr>
          <w:rFonts w:asciiTheme="majorHAnsi" w:hAnsiTheme="majorHAnsi"/>
          <w:sz w:val="22"/>
          <w:szCs w:val="22"/>
        </w:rPr>
      </w:pPr>
    </w:p>
    <w:p w14:paraId="2997EE80" w14:textId="624EC005" w:rsidR="0060340C" w:rsidRPr="00BB3536" w:rsidRDefault="00414658" w:rsidP="00414658">
      <w:pPr>
        <w:jc w:val="both"/>
        <w:rPr>
          <w:rFonts w:asciiTheme="majorHAnsi" w:hAnsiTheme="majorHAnsi"/>
          <w:sz w:val="22"/>
          <w:szCs w:val="22"/>
        </w:rPr>
      </w:pPr>
      <w:r w:rsidRPr="00BB3536">
        <w:rPr>
          <w:rFonts w:asciiTheme="majorHAnsi" w:hAnsiTheme="majorHAnsi"/>
          <w:sz w:val="22"/>
          <w:szCs w:val="22"/>
        </w:rPr>
        <w:t xml:space="preserve">Če </w:t>
      </w:r>
      <w:r w:rsidR="00247E8D">
        <w:rPr>
          <w:rFonts w:asciiTheme="majorHAnsi" w:hAnsiTheme="majorHAnsi"/>
          <w:sz w:val="22"/>
          <w:szCs w:val="22"/>
        </w:rPr>
        <w:t>Občina Bovec</w:t>
      </w:r>
      <w:r w:rsidRPr="00BB3536">
        <w:rPr>
          <w:rFonts w:asciiTheme="majorHAnsi" w:hAnsiTheme="majorHAnsi"/>
          <w:sz w:val="22"/>
          <w:szCs w:val="22"/>
        </w:rPr>
        <w:t xml:space="preserve"> oceni, da pogodbene obveznosti niso izpolnjene dovolj kakovostno, na to opozori </w:t>
      </w:r>
      <w:r w:rsidR="00247E8D">
        <w:rPr>
          <w:rFonts w:asciiTheme="majorHAnsi" w:hAnsiTheme="majorHAnsi"/>
          <w:sz w:val="22"/>
          <w:szCs w:val="22"/>
        </w:rPr>
        <w:t xml:space="preserve">upravljavca in mu </w:t>
      </w:r>
      <w:r w:rsidRPr="00BB3536">
        <w:rPr>
          <w:rFonts w:asciiTheme="majorHAnsi" w:hAnsiTheme="majorHAnsi"/>
          <w:sz w:val="22"/>
          <w:szCs w:val="22"/>
        </w:rPr>
        <w:t xml:space="preserve">postavi rok, do katerega mora </w:t>
      </w:r>
      <w:r w:rsidR="00247E8D">
        <w:rPr>
          <w:rFonts w:asciiTheme="majorHAnsi" w:hAnsiTheme="majorHAnsi"/>
          <w:sz w:val="22"/>
          <w:szCs w:val="22"/>
        </w:rPr>
        <w:t>upravljavec</w:t>
      </w:r>
      <w:r w:rsidRPr="00BB3536">
        <w:rPr>
          <w:rFonts w:asciiTheme="majorHAnsi" w:hAnsiTheme="majorHAnsi"/>
          <w:sz w:val="22"/>
          <w:szCs w:val="22"/>
        </w:rPr>
        <w:t xml:space="preserve"> kakovost izboljšati. </w:t>
      </w:r>
      <w:r w:rsidR="00247E8D">
        <w:rPr>
          <w:rFonts w:asciiTheme="majorHAnsi" w:hAnsiTheme="majorHAnsi"/>
          <w:sz w:val="22"/>
          <w:szCs w:val="22"/>
        </w:rPr>
        <w:t>Če Občina Bovec</w:t>
      </w:r>
      <w:r w:rsidRPr="00BB3536">
        <w:rPr>
          <w:rFonts w:asciiTheme="majorHAnsi" w:hAnsiTheme="majorHAnsi"/>
          <w:sz w:val="22"/>
          <w:szCs w:val="22"/>
        </w:rPr>
        <w:t xml:space="preserve"> poda pisne pripombe glede kršitev</w:t>
      </w:r>
      <w:r w:rsidR="00247E8D" w:rsidRPr="00247E8D">
        <w:rPr>
          <w:rFonts w:asciiTheme="majorHAnsi" w:hAnsiTheme="majorHAnsi"/>
          <w:sz w:val="22"/>
          <w:szCs w:val="22"/>
        </w:rPr>
        <w:t xml:space="preserve"> </w:t>
      </w:r>
      <w:r w:rsidR="00247E8D" w:rsidRPr="00BB3536">
        <w:rPr>
          <w:rFonts w:asciiTheme="majorHAnsi" w:hAnsiTheme="majorHAnsi"/>
          <w:sz w:val="22"/>
          <w:szCs w:val="22"/>
        </w:rPr>
        <w:t>pogodbe</w:t>
      </w:r>
      <w:r w:rsidRPr="00BB3536">
        <w:rPr>
          <w:rFonts w:asciiTheme="majorHAnsi" w:hAnsiTheme="majorHAnsi"/>
          <w:sz w:val="22"/>
          <w:szCs w:val="22"/>
        </w:rPr>
        <w:t xml:space="preserve">, jih je </w:t>
      </w:r>
      <w:r w:rsidR="00247E8D">
        <w:rPr>
          <w:rFonts w:asciiTheme="majorHAnsi" w:hAnsiTheme="majorHAnsi"/>
          <w:sz w:val="22"/>
          <w:szCs w:val="22"/>
        </w:rPr>
        <w:t>upravljavec</w:t>
      </w:r>
      <w:r w:rsidRPr="00BB3536">
        <w:rPr>
          <w:rFonts w:asciiTheme="majorHAnsi" w:hAnsiTheme="majorHAnsi"/>
          <w:sz w:val="22"/>
          <w:szCs w:val="22"/>
        </w:rPr>
        <w:t xml:space="preserve"> dolž</w:t>
      </w:r>
      <w:r w:rsidR="00247E8D">
        <w:rPr>
          <w:rFonts w:asciiTheme="majorHAnsi" w:hAnsiTheme="majorHAnsi"/>
          <w:sz w:val="22"/>
          <w:szCs w:val="22"/>
        </w:rPr>
        <w:t>a</w:t>
      </w:r>
      <w:r w:rsidRPr="00BB3536">
        <w:rPr>
          <w:rFonts w:asciiTheme="majorHAnsi" w:hAnsiTheme="majorHAnsi"/>
          <w:sz w:val="22"/>
          <w:szCs w:val="22"/>
        </w:rPr>
        <w:t>n odpraviti v predvidenem roku in sicer najpozneje v 30 dneh od preje</w:t>
      </w:r>
      <w:r w:rsidR="00247E8D">
        <w:rPr>
          <w:rFonts w:asciiTheme="majorHAnsi" w:hAnsiTheme="majorHAnsi"/>
          <w:sz w:val="22"/>
          <w:szCs w:val="22"/>
        </w:rPr>
        <w:t>ma</w:t>
      </w:r>
      <w:r w:rsidRPr="00BB3536">
        <w:rPr>
          <w:rFonts w:asciiTheme="majorHAnsi" w:hAnsiTheme="majorHAnsi"/>
          <w:sz w:val="22"/>
          <w:szCs w:val="22"/>
        </w:rPr>
        <w:t xml:space="preserve"> pisnih pripomb.</w:t>
      </w:r>
    </w:p>
    <w:p w14:paraId="44A5605E" w14:textId="77777777" w:rsidR="00CB66BC" w:rsidRPr="00BB3536" w:rsidRDefault="00CB66BC" w:rsidP="00414658">
      <w:pPr>
        <w:jc w:val="both"/>
        <w:rPr>
          <w:rFonts w:asciiTheme="majorHAnsi" w:hAnsiTheme="majorHAnsi"/>
          <w:sz w:val="22"/>
          <w:szCs w:val="22"/>
        </w:rPr>
      </w:pPr>
    </w:p>
    <w:p w14:paraId="176ED503" w14:textId="77777777" w:rsidR="009D6106" w:rsidRPr="00BB3536" w:rsidRDefault="002D66D5" w:rsidP="00414658">
      <w:pPr>
        <w:jc w:val="both"/>
        <w:rPr>
          <w:rFonts w:asciiTheme="majorHAnsi" w:hAnsiTheme="majorHAnsi"/>
          <w:b/>
          <w:sz w:val="22"/>
          <w:szCs w:val="22"/>
        </w:rPr>
      </w:pPr>
      <w:r w:rsidRPr="00BB3536">
        <w:rPr>
          <w:rFonts w:asciiTheme="majorHAnsi" w:hAnsiTheme="majorHAnsi"/>
          <w:b/>
          <w:sz w:val="22"/>
          <w:szCs w:val="22"/>
        </w:rPr>
        <w:t xml:space="preserve">IX. </w:t>
      </w:r>
      <w:r w:rsidR="009D6106" w:rsidRPr="00BB3536">
        <w:rPr>
          <w:rFonts w:asciiTheme="majorHAnsi" w:hAnsiTheme="majorHAnsi"/>
          <w:b/>
          <w:sz w:val="22"/>
          <w:szCs w:val="22"/>
        </w:rPr>
        <w:t>Protikorupcijska klavzula</w:t>
      </w:r>
    </w:p>
    <w:p w14:paraId="11EE85EC" w14:textId="77777777" w:rsidR="000D2FE8" w:rsidRPr="00BB3536" w:rsidRDefault="00414658" w:rsidP="00747F99">
      <w:pPr>
        <w:numPr>
          <w:ilvl w:val="0"/>
          <w:numId w:val="1"/>
        </w:numPr>
        <w:jc w:val="center"/>
        <w:rPr>
          <w:rFonts w:asciiTheme="majorHAnsi" w:hAnsiTheme="majorHAnsi"/>
          <w:sz w:val="22"/>
          <w:szCs w:val="22"/>
        </w:rPr>
      </w:pPr>
      <w:r w:rsidRPr="00BB3536">
        <w:rPr>
          <w:rFonts w:asciiTheme="majorHAnsi" w:hAnsiTheme="majorHAnsi"/>
          <w:sz w:val="22"/>
          <w:szCs w:val="22"/>
        </w:rPr>
        <w:t>č</w:t>
      </w:r>
      <w:r w:rsidR="000D2FE8" w:rsidRPr="00BB3536">
        <w:rPr>
          <w:rFonts w:asciiTheme="majorHAnsi" w:hAnsiTheme="majorHAnsi"/>
          <w:sz w:val="22"/>
          <w:szCs w:val="22"/>
        </w:rPr>
        <w:t>len</w:t>
      </w:r>
    </w:p>
    <w:p w14:paraId="547CCBCC" w14:textId="77777777" w:rsidR="00247E8D" w:rsidRDefault="00247E8D" w:rsidP="00EC5691">
      <w:pPr>
        <w:jc w:val="both"/>
        <w:rPr>
          <w:rFonts w:asciiTheme="majorHAnsi" w:hAnsiTheme="majorHAnsi"/>
          <w:sz w:val="22"/>
          <w:szCs w:val="22"/>
        </w:rPr>
      </w:pPr>
      <w:r w:rsidRPr="00247E8D">
        <w:rPr>
          <w:rFonts w:asciiTheme="majorHAnsi" w:hAnsiTheme="majorHAnsi"/>
          <w:sz w:val="22"/>
          <w:szCs w:val="22"/>
        </w:rPr>
        <w:t xml:space="preserve">Pogodbeni stranki sta seznanjeni, da je v skladu s 14. členom Zakona o integriteti in preprečevanju korupcije (Uradni list RS, št. 69/11 – uradno prečiščeno besedilo, 158/20, 3/22 – </w:t>
      </w:r>
      <w:proofErr w:type="spellStart"/>
      <w:r w:rsidRPr="00247E8D">
        <w:rPr>
          <w:rFonts w:asciiTheme="majorHAnsi" w:hAnsiTheme="majorHAnsi"/>
          <w:sz w:val="22"/>
          <w:szCs w:val="22"/>
        </w:rPr>
        <w:t>ZDeb</w:t>
      </w:r>
      <w:proofErr w:type="spellEnd"/>
      <w:r w:rsidRPr="00247E8D">
        <w:rPr>
          <w:rFonts w:asciiTheme="majorHAnsi" w:hAnsiTheme="majorHAnsi"/>
          <w:sz w:val="22"/>
          <w:szCs w:val="22"/>
        </w:rPr>
        <w:t xml:space="preserve"> in 16/23 – </w:t>
      </w:r>
      <w:proofErr w:type="spellStart"/>
      <w:r w:rsidRPr="00247E8D">
        <w:rPr>
          <w:rFonts w:asciiTheme="majorHAnsi" w:hAnsiTheme="majorHAnsi"/>
          <w:sz w:val="22"/>
          <w:szCs w:val="22"/>
        </w:rPr>
        <w:t>ZZPri</w:t>
      </w:r>
      <w:proofErr w:type="spellEnd"/>
      <w:r w:rsidRPr="00247E8D">
        <w:rPr>
          <w:rFonts w:asciiTheme="majorHAnsi" w:hAnsiTheme="majorHAnsi"/>
          <w:sz w:val="22"/>
          <w:szCs w:val="22"/>
        </w:rPr>
        <w:t>) nična pogodba, pri kateri kdo v imenu ali na račun druge pogodbene stranke, predstavniku ali posredniku organa ali organizacije iz javnega sektorja obljubi, ponudi ali da kakšno nedovoljeno korist za:</w:t>
      </w:r>
    </w:p>
    <w:p w14:paraId="7F0D3AEA" w14:textId="38351F05" w:rsidR="00247E8D" w:rsidRDefault="00247E8D" w:rsidP="00EC5691">
      <w:pPr>
        <w:pStyle w:val="Odstavekseznama"/>
        <w:numPr>
          <w:ilvl w:val="1"/>
          <w:numId w:val="1"/>
        </w:numPr>
        <w:jc w:val="both"/>
        <w:rPr>
          <w:rFonts w:asciiTheme="majorHAnsi" w:hAnsiTheme="majorHAnsi"/>
          <w:sz w:val="22"/>
          <w:szCs w:val="22"/>
        </w:rPr>
      </w:pPr>
      <w:r w:rsidRPr="00247E8D">
        <w:rPr>
          <w:rFonts w:asciiTheme="majorHAnsi" w:hAnsiTheme="majorHAnsi"/>
          <w:sz w:val="22"/>
          <w:szCs w:val="22"/>
        </w:rPr>
        <w:t>pridobitev posla ali</w:t>
      </w:r>
    </w:p>
    <w:p w14:paraId="63D8E8F0" w14:textId="6C2044D3" w:rsidR="00247E8D" w:rsidRDefault="00247E8D" w:rsidP="00EC5691">
      <w:pPr>
        <w:pStyle w:val="Odstavekseznama"/>
        <w:numPr>
          <w:ilvl w:val="1"/>
          <w:numId w:val="1"/>
        </w:numPr>
        <w:jc w:val="both"/>
        <w:rPr>
          <w:rFonts w:asciiTheme="majorHAnsi" w:hAnsiTheme="majorHAnsi"/>
          <w:sz w:val="22"/>
          <w:szCs w:val="22"/>
        </w:rPr>
      </w:pPr>
      <w:r w:rsidRPr="00247E8D">
        <w:rPr>
          <w:rFonts w:asciiTheme="majorHAnsi" w:hAnsiTheme="majorHAnsi"/>
          <w:sz w:val="22"/>
          <w:szCs w:val="22"/>
        </w:rPr>
        <w:t>sklenitev posla pod ugodnejšimi pogoji ali</w:t>
      </w:r>
    </w:p>
    <w:p w14:paraId="7E809AD0" w14:textId="2ABAECDB" w:rsidR="00247E8D" w:rsidRDefault="00247E8D" w:rsidP="00EC5691">
      <w:pPr>
        <w:pStyle w:val="Odstavekseznama"/>
        <w:numPr>
          <w:ilvl w:val="1"/>
          <w:numId w:val="1"/>
        </w:numPr>
        <w:jc w:val="both"/>
        <w:rPr>
          <w:rFonts w:asciiTheme="majorHAnsi" w:hAnsiTheme="majorHAnsi"/>
          <w:sz w:val="22"/>
          <w:szCs w:val="22"/>
        </w:rPr>
      </w:pPr>
      <w:r w:rsidRPr="00247E8D">
        <w:rPr>
          <w:rFonts w:asciiTheme="majorHAnsi" w:hAnsiTheme="majorHAnsi"/>
          <w:sz w:val="22"/>
          <w:szCs w:val="22"/>
        </w:rPr>
        <w:t>opustitev dolžnega nadzora nad izvajanjem pogodbenih obveznosti ali</w:t>
      </w:r>
    </w:p>
    <w:p w14:paraId="062920E9" w14:textId="4FC5CDCE" w:rsidR="00247E8D" w:rsidRDefault="00247E8D" w:rsidP="00EC5691">
      <w:pPr>
        <w:pStyle w:val="Odstavekseznama"/>
        <w:numPr>
          <w:ilvl w:val="1"/>
          <w:numId w:val="1"/>
        </w:numPr>
        <w:jc w:val="both"/>
        <w:rPr>
          <w:rFonts w:asciiTheme="majorHAnsi" w:hAnsiTheme="majorHAnsi"/>
          <w:sz w:val="22"/>
          <w:szCs w:val="22"/>
        </w:rPr>
      </w:pPr>
      <w:r w:rsidRPr="00247E8D">
        <w:rPr>
          <w:rFonts w:asciiTheme="majorHAnsi" w:hAnsiTheme="majorHAnsi"/>
          <w:sz w:val="22"/>
          <w:szCs w:val="22"/>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4959980" w14:textId="77777777" w:rsidR="00247E8D" w:rsidRPr="00247E8D" w:rsidRDefault="00247E8D" w:rsidP="00EC5691">
      <w:pPr>
        <w:jc w:val="both"/>
        <w:rPr>
          <w:rFonts w:asciiTheme="majorHAnsi" w:hAnsiTheme="majorHAnsi"/>
          <w:sz w:val="22"/>
          <w:szCs w:val="22"/>
        </w:rPr>
      </w:pPr>
    </w:p>
    <w:p w14:paraId="7C7E2EFD" w14:textId="5A713A83" w:rsidR="009D6106" w:rsidRDefault="00247E8D" w:rsidP="00EC5691">
      <w:pPr>
        <w:jc w:val="both"/>
        <w:rPr>
          <w:rFonts w:asciiTheme="majorHAnsi" w:hAnsiTheme="majorHAnsi"/>
          <w:sz w:val="22"/>
          <w:szCs w:val="22"/>
        </w:rPr>
      </w:pPr>
      <w:r w:rsidRPr="00247E8D">
        <w:rPr>
          <w:rFonts w:asciiTheme="majorHAnsi" w:hAnsiTheme="majorHAnsi"/>
          <w:sz w:val="22"/>
          <w:szCs w:val="22"/>
        </w:rPr>
        <w:t>Pogodbeni stranki s podpisom na te</w:t>
      </w:r>
      <w:r>
        <w:rPr>
          <w:rFonts w:asciiTheme="majorHAnsi" w:hAnsiTheme="majorHAnsi"/>
          <w:sz w:val="22"/>
          <w:szCs w:val="22"/>
        </w:rPr>
        <w:t>j pogodbi</w:t>
      </w:r>
      <w:r w:rsidRPr="00247E8D">
        <w:rPr>
          <w:rFonts w:asciiTheme="majorHAnsi" w:hAnsiTheme="majorHAnsi"/>
          <w:sz w:val="22"/>
          <w:szCs w:val="22"/>
        </w:rPr>
        <w:t xml:space="preserve"> potrjujeta, da v zvezi s sklenitvijo te pogodbe ni podan nobeden od zgoraj navedenih razlogov za ničnost pogodbe.</w:t>
      </w:r>
    </w:p>
    <w:p w14:paraId="1F5762E0" w14:textId="77777777" w:rsidR="00247E8D" w:rsidRPr="00BB3536" w:rsidRDefault="00247E8D" w:rsidP="00247E8D">
      <w:pPr>
        <w:jc w:val="both"/>
        <w:rPr>
          <w:rFonts w:asciiTheme="majorHAnsi" w:hAnsiTheme="majorHAnsi"/>
          <w:sz w:val="22"/>
          <w:szCs w:val="22"/>
        </w:rPr>
      </w:pPr>
    </w:p>
    <w:p w14:paraId="0FDD9F11" w14:textId="77777777" w:rsidR="002D66D5" w:rsidRPr="00BB3536" w:rsidRDefault="002D66D5" w:rsidP="002D66D5">
      <w:pPr>
        <w:rPr>
          <w:rFonts w:asciiTheme="majorHAnsi" w:hAnsiTheme="majorHAnsi"/>
          <w:b/>
          <w:sz w:val="22"/>
          <w:szCs w:val="22"/>
        </w:rPr>
      </w:pPr>
      <w:r w:rsidRPr="00BB3536">
        <w:rPr>
          <w:rFonts w:asciiTheme="majorHAnsi" w:hAnsiTheme="majorHAnsi"/>
          <w:b/>
          <w:sz w:val="22"/>
          <w:szCs w:val="22"/>
        </w:rPr>
        <w:t>X. Trajanje in prenehanje pogodbe</w:t>
      </w:r>
    </w:p>
    <w:p w14:paraId="68D8C20B" w14:textId="77777777" w:rsidR="00414658" w:rsidRPr="00BB3536" w:rsidRDefault="00414658" w:rsidP="00747F99">
      <w:pPr>
        <w:numPr>
          <w:ilvl w:val="0"/>
          <w:numId w:val="1"/>
        </w:numPr>
        <w:jc w:val="center"/>
        <w:rPr>
          <w:rFonts w:asciiTheme="majorHAnsi" w:hAnsiTheme="majorHAnsi"/>
          <w:sz w:val="22"/>
          <w:szCs w:val="22"/>
        </w:rPr>
      </w:pPr>
      <w:r w:rsidRPr="00BB3536">
        <w:rPr>
          <w:rFonts w:asciiTheme="majorHAnsi" w:hAnsiTheme="majorHAnsi"/>
          <w:sz w:val="22"/>
          <w:szCs w:val="22"/>
        </w:rPr>
        <w:t>člen</w:t>
      </w:r>
    </w:p>
    <w:p w14:paraId="5E990B38" w14:textId="033B87EE" w:rsidR="002D66D5" w:rsidRPr="00BB3536" w:rsidRDefault="002D66D5" w:rsidP="004A5004">
      <w:pPr>
        <w:jc w:val="both"/>
        <w:rPr>
          <w:rFonts w:asciiTheme="majorHAnsi" w:hAnsiTheme="majorHAnsi"/>
          <w:sz w:val="22"/>
          <w:szCs w:val="22"/>
        </w:rPr>
      </w:pPr>
      <w:r w:rsidRPr="00BB3536">
        <w:rPr>
          <w:rFonts w:asciiTheme="majorHAnsi" w:hAnsiTheme="majorHAnsi"/>
          <w:sz w:val="22"/>
          <w:szCs w:val="22"/>
        </w:rPr>
        <w:lastRenderedPageBreak/>
        <w:t xml:space="preserve">Ta pogodba </w:t>
      </w:r>
      <w:r w:rsidRPr="00727F5E">
        <w:rPr>
          <w:rFonts w:asciiTheme="majorHAnsi" w:hAnsiTheme="majorHAnsi"/>
          <w:sz w:val="22"/>
          <w:szCs w:val="22"/>
        </w:rPr>
        <w:t>je</w:t>
      </w:r>
      <w:r w:rsidR="00727F5E">
        <w:rPr>
          <w:rFonts w:asciiTheme="majorHAnsi" w:hAnsiTheme="majorHAnsi"/>
          <w:sz w:val="22"/>
          <w:szCs w:val="22"/>
        </w:rPr>
        <w:t xml:space="preserve"> sklenjena za</w:t>
      </w:r>
      <w:r w:rsidRPr="00727F5E">
        <w:rPr>
          <w:rFonts w:asciiTheme="majorHAnsi" w:hAnsiTheme="majorHAnsi"/>
          <w:sz w:val="22"/>
          <w:szCs w:val="22"/>
        </w:rPr>
        <w:t xml:space="preserve"> </w:t>
      </w:r>
      <w:r w:rsidR="00803EDF" w:rsidRPr="00727F5E">
        <w:rPr>
          <w:rFonts w:asciiTheme="majorHAnsi" w:hAnsiTheme="majorHAnsi"/>
          <w:sz w:val="22"/>
          <w:szCs w:val="22"/>
        </w:rPr>
        <w:t>nedoločen čas</w:t>
      </w:r>
      <w:r w:rsidR="00727F5E">
        <w:rPr>
          <w:rStyle w:val="Sprotnaopomba-sklic"/>
          <w:rFonts w:asciiTheme="majorHAnsi" w:hAnsiTheme="majorHAnsi"/>
          <w:sz w:val="22"/>
          <w:szCs w:val="22"/>
        </w:rPr>
        <w:footnoteReference w:id="3"/>
      </w:r>
      <w:r w:rsidRPr="00727F5E">
        <w:rPr>
          <w:rFonts w:asciiTheme="majorHAnsi" w:hAnsiTheme="majorHAnsi"/>
          <w:sz w:val="22"/>
          <w:szCs w:val="22"/>
        </w:rPr>
        <w:t xml:space="preserve"> </w:t>
      </w:r>
      <w:r w:rsidRPr="00BB3536">
        <w:rPr>
          <w:rFonts w:asciiTheme="majorHAnsi" w:hAnsiTheme="majorHAnsi"/>
          <w:sz w:val="22"/>
          <w:szCs w:val="22"/>
        </w:rPr>
        <w:t xml:space="preserve">in lahko sporazumno </w:t>
      </w:r>
      <w:r w:rsidR="00247E8D">
        <w:rPr>
          <w:rFonts w:asciiTheme="majorHAnsi" w:hAnsiTheme="majorHAnsi"/>
          <w:sz w:val="22"/>
          <w:szCs w:val="22"/>
        </w:rPr>
        <w:t>kadarkoli preneha</w:t>
      </w:r>
      <w:r w:rsidRPr="00BB3536">
        <w:rPr>
          <w:rFonts w:asciiTheme="majorHAnsi" w:hAnsiTheme="majorHAnsi"/>
          <w:sz w:val="22"/>
          <w:szCs w:val="22"/>
        </w:rPr>
        <w:t>.</w:t>
      </w:r>
      <w:r w:rsidR="00247E8D">
        <w:rPr>
          <w:rFonts w:asciiTheme="majorHAnsi" w:hAnsiTheme="majorHAnsi"/>
          <w:sz w:val="22"/>
          <w:szCs w:val="22"/>
        </w:rPr>
        <w:t xml:space="preserve"> Sporazum mora biti sklenjen </w:t>
      </w:r>
      <w:r w:rsidR="000F0D46">
        <w:rPr>
          <w:rFonts w:asciiTheme="majorHAnsi" w:hAnsiTheme="majorHAnsi"/>
          <w:sz w:val="22"/>
          <w:szCs w:val="22"/>
        </w:rPr>
        <w:t>v pisni obliki</w:t>
      </w:r>
      <w:r w:rsidR="00247E8D">
        <w:rPr>
          <w:rFonts w:asciiTheme="majorHAnsi" w:hAnsiTheme="majorHAnsi"/>
          <w:sz w:val="22"/>
          <w:szCs w:val="22"/>
        </w:rPr>
        <w:t>.</w:t>
      </w:r>
    </w:p>
    <w:p w14:paraId="30503A69" w14:textId="77777777" w:rsidR="002D66D5" w:rsidRPr="00BB3536" w:rsidRDefault="002D66D5" w:rsidP="004A5004">
      <w:pPr>
        <w:jc w:val="both"/>
        <w:rPr>
          <w:rFonts w:asciiTheme="majorHAnsi" w:hAnsiTheme="majorHAnsi"/>
          <w:sz w:val="22"/>
          <w:szCs w:val="22"/>
        </w:rPr>
      </w:pPr>
    </w:p>
    <w:p w14:paraId="10DDAA89" w14:textId="1080438D" w:rsidR="002D66D5" w:rsidRPr="00BB3536" w:rsidRDefault="00247E8D" w:rsidP="004A5004">
      <w:pPr>
        <w:jc w:val="both"/>
        <w:rPr>
          <w:rFonts w:asciiTheme="majorHAnsi" w:hAnsiTheme="majorHAnsi"/>
          <w:sz w:val="22"/>
          <w:szCs w:val="22"/>
        </w:rPr>
      </w:pPr>
      <w:r>
        <w:rPr>
          <w:rFonts w:asciiTheme="majorHAnsi" w:hAnsiTheme="majorHAnsi"/>
          <w:sz w:val="22"/>
          <w:szCs w:val="22"/>
        </w:rPr>
        <w:t>Občina Bovec</w:t>
      </w:r>
      <w:r w:rsidR="002D66D5" w:rsidRPr="00BB3536">
        <w:rPr>
          <w:rFonts w:asciiTheme="majorHAnsi" w:hAnsiTheme="majorHAnsi"/>
          <w:sz w:val="22"/>
          <w:szCs w:val="22"/>
        </w:rPr>
        <w:t xml:space="preserve"> ima pravico razdreti to pogodbo, če upravljavec ravna malomarno in nestrokovno, če krši določila te pogodbe ali ne upošteva veljavnih predpisov, ki urejajo področje te pogodbe. </w:t>
      </w:r>
      <w:r w:rsidR="001220F9">
        <w:rPr>
          <w:rFonts w:asciiTheme="majorHAnsi" w:hAnsiTheme="majorHAnsi"/>
          <w:sz w:val="22"/>
          <w:szCs w:val="22"/>
        </w:rPr>
        <w:t>V</w:t>
      </w:r>
      <w:r w:rsidR="001220F9" w:rsidRPr="00BB3536">
        <w:rPr>
          <w:rFonts w:asciiTheme="majorHAnsi" w:hAnsiTheme="majorHAnsi"/>
          <w:sz w:val="22"/>
          <w:szCs w:val="22"/>
        </w:rPr>
        <w:t xml:space="preserve"> tem primeru </w:t>
      </w:r>
      <w:r w:rsidR="001220F9">
        <w:rPr>
          <w:rFonts w:asciiTheme="majorHAnsi" w:hAnsiTheme="majorHAnsi"/>
          <w:sz w:val="22"/>
          <w:szCs w:val="22"/>
        </w:rPr>
        <w:t>p</w:t>
      </w:r>
      <w:r w:rsidR="002D66D5" w:rsidRPr="00BB3536">
        <w:rPr>
          <w:rFonts w:asciiTheme="majorHAnsi" w:hAnsiTheme="majorHAnsi"/>
          <w:sz w:val="22"/>
          <w:szCs w:val="22"/>
        </w:rPr>
        <w:t xml:space="preserve">ogodba preneha veljati v roku enega meseca od dneva, ko </w:t>
      </w:r>
      <w:r w:rsidR="001220F9">
        <w:rPr>
          <w:rFonts w:asciiTheme="majorHAnsi" w:hAnsiTheme="majorHAnsi"/>
          <w:sz w:val="22"/>
          <w:szCs w:val="22"/>
        </w:rPr>
        <w:t>upravljavec prejme</w:t>
      </w:r>
      <w:r w:rsidR="002D66D5" w:rsidRPr="00BB3536">
        <w:rPr>
          <w:rFonts w:asciiTheme="majorHAnsi" w:hAnsiTheme="majorHAnsi"/>
          <w:sz w:val="22"/>
          <w:szCs w:val="22"/>
        </w:rPr>
        <w:t xml:space="preserve"> obvestilo </w:t>
      </w:r>
      <w:r w:rsidR="001220F9">
        <w:rPr>
          <w:rFonts w:asciiTheme="majorHAnsi" w:hAnsiTheme="majorHAnsi"/>
          <w:sz w:val="22"/>
          <w:szCs w:val="22"/>
        </w:rPr>
        <w:t>Občine Bovec</w:t>
      </w:r>
      <w:r w:rsidR="002D66D5" w:rsidRPr="00BB3536">
        <w:rPr>
          <w:rFonts w:asciiTheme="majorHAnsi" w:hAnsiTheme="majorHAnsi"/>
          <w:sz w:val="22"/>
          <w:szCs w:val="22"/>
        </w:rPr>
        <w:t>, da razdira to pogodbo.</w:t>
      </w:r>
    </w:p>
    <w:p w14:paraId="22E3FBD3" w14:textId="77777777" w:rsidR="002D66D5" w:rsidRPr="00BB3536" w:rsidRDefault="002D66D5" w:rsidP="004A5004">
      <w:pPr>
        <w:jc w:val="both"/>
        <w:rPr>
          <w:rFonts w:asciiTheme="majorHAnsi" w:hAnsiTheme="majorHAnsi"/>
          <w:sz w:val="22"/>
          <w:szCs w:val="22"/>
        </w:rPr>
      </w:pPr>
    </w:p>
    <w:p w14:paraId="1F408E05" w14:textId="51D2EB74" w:rsidR="002D66D5" w:rsidRPr="00BB3536" w:rsidRDefault="001220F9" w:rsidP="004A5004">
      <w:pPr>
        <w:jc w:val="both"/>
        <w:rPr>
          <w:rFonts w:asciiTheme="majorHAnsi" w:hAnsiTheme="majorHAnsi"/>
          <w:sz w:val="22"/>
          <w:szCs w:val="22"/>
        </w:rPr>
      </w:pPr>
      <w:r>
        <w:rPr>
          <w:rFonts w:asciiTheme="majorHAnsi" w:hAnsiTheme="majorHAnsi"/>
          <w:sz w:val="22"/>
          <w:szCs w:val="22"/>
        </w:rPr>
        <w:t>Občina Bovec</w:t>
      </w:r>
      <w:r w:rsidR="002D66D5" w:rsidRPr="00BB3536">
        <w:rPr>
          <w:rFonts w:asciiTheme="majorHAnsi" w:hAnsiTheme="majorHAnsi"/>
          <w:sz w:val="22"/>
          <w:szCs w:val="22"/>
        </w:rPr>
        <w:t xml:space="preserve"> ali </w:t>
      </w:r>
      <w:r>
        <w:rPr>
          <w:rFonts w:asciiTheme="majorHAnsi" w:hAnsiTheme="majorHAnsi"/>
          <w:sz w:val="22"/>
          <w:szCs w:val="22"/>
        </w:rPr>
        <w:t>upravljavec</w:t>
      </w:r>
      <w:r w:rsidR="002D66D5" w:rsidRPr="00BB3536">
        <w:rPr>
          <w:rFonts w:asciiTheme="majorHAnsi" w:hAnsiTheme="majorHAnsi"/>
          <w:sz w:val="22"/>
          <w:szCs w:val="22"/>
        </w:rPr>
        <w:t xml:space="preserve"> lahko odpovesta to pogodbo kadarkoli</w:t>
      </w:r>
      <w:r>
        <w:rPr>
          <w:rFonts w:asciiTheme="majorHAnsi" w:hAnsiTheme="majorHAnsi"/>
          <w:sz w:val="22"/>
          <w:szCs w:val="22"/>
        </w:rPr>
        <w:t>. Pogodbena stranka, ki pogodbo odpoveduje, mora o tem pisno</w:t>
      </w:r>
      <w:r w:rsidR="002D66D5" w:rsidRPr="00BB3536">
        <w:rPr>
          <w:rFonts w:asciiTheme="majorHAnsi" w:hAnsiTheme="majorHAnsi"/>
          <w:sz w:val="22"/>
          <w:szCs w:val="22"/>
        </w:rPr>
        <w:t xml:space="preserve"> obvestiti nasprotno stranko. Pogodba v tem primeru preneha veljati v roku treh mesecev od </w:t>
      </w:r>
      <w:r>
        <w:rPr>
          <w:rFonts w:asciiTheme="majorHAnsi" w:hAnsiTheme="majorHAnsi"/>
          <w:sz w:val="22"/>
          <w:szCs w:val="22"/>
        </w:rPr>
        <w:t xml:space="preserve">dneva prejema obvestila o </w:t>
      </w:r>
      <w:r w:rsidR="002D66D5" w:rsidRPr="00BB3536">
        <w:rPr>
          <w:rFonts w:asciiTheme="majorHAnsi" w:hAnsiTheme="majorHAnsi"/>
          <w:sz w:val="22"/>
          <w:szCs w:val="22"/>
        </w:rPr>
        <w:t>odpovedi.</w:t>
      </w:r>
    </w:p>
    <w:p w14:paraId="0A950A6B" w14:textId="77777777" w:rsidR="002D66D5" w:rsidRPr="00BB3536" w:rsidRDefault="002D66D5" w:rsidP="004A5004">
      <w:pPr>
        <w:jc w:val="both"/>
        <w:rPr>
          <w:rFonts w:asciiTheme="majorHAnsi" w:hAnsiTheme="majorHAnsi"/>
          <w:sz w:val="22"/>
          <w:szCs w:val="22"/>
        </w:rPr>
      </w:pPr>
    </w:p>
    <w:p w14:paraId="12BD71FB" w14:textId="73A83C3A" w:rsidR="002D66D5" w:rsidRPr="00BB3536" w:rsidRDefault="002D66D5" w:rsidP="004A5004">
      <w:pPr>
        <w:jc w:val="both"/>
        <w:rPr>
          <w:rFonts w:asciiTheme="majorHAnsi" w:hAnsiTheme="majorHAnsi"/>
          <w:sz w:val="22"/>
          <w:szCs w:val="22"/>
        </w:rPr>
      </w:pPr>
      <w:r w:rsidRPr="00BB3536">
        <w:rPr>
          <w:rFonts w:asciiTheme="majorHAnsi" w:hAnsiTheme="majorHAnsi"/>
          <w:sz w:val="22"/>
          <w:szCs w:val="22"/>
        </w:rPr>
        <w:t xml:space="preserve">Po prenehanju pogodbe mora </w:t>
      </w:r>
      <w:r w:rsidR="001220F9">
        <w:rPr>
          <w:rFonts w:asciiTheme="majorHAnsi" w:hAnsiTheme="majorHAnsi"/>
          <w:sz w:val="22"/>
          <w:szCs w:val="22"/>
        </w:rPr>
        <w:t>upravljavec</w:t>
      </w:r>
      <w:r w:rsidRPr="00BB3536">
        <w:rPr>
          <w:rFonts w:asciiTheme="majorHAnsi" w:hAnsiTheme="majorHAnsi"/>
          <w:sz w:val="22"/>
          <w:szCs w:val="22"/>
        </w:rPr>
        <w:t xml:space="preserve"> </w:t>
      </w:r>
      <w:r w:rsidR="00F07EB6">
        <w:rPr>
          <w:rFonts w:asciiTheme="majorHAnsi" w:hAnsiTheme="majorHAnsi"/>
          <w:sz w:val="22"/>
          <w:szCs w:val="22"/>
        </w:rPr>
        <w:t xml:space="preserve">prevzete </w:t>
      </w:r>
      <w:r w:rsidR="001220F9">
        <w:rPr>
          <w:rFonts w:asciiTheme="majorHAnsi" w:hAnsiTheme="majorHAnsi"/>
          <w:sz w:val="22"/>
          <w:szCs w:val="22"/>
        </w:rPr>
        <w:t xml:space="preserve">nepremičnine </w:t>
      </w:r>
      <w:r w:rsidRPr="00BB3536">
        <w:rPr>
          <w:rFonts w:asciiTheme="majorHAnsi" w:hAnsiTheme="majorHAnsi"/>
          <w:sz w:val="22"/>
          <w:szCs w:val="22"/>
        </w:rPr>
        <w:t xml:space="preserve">izročiti </w:t>
      </w:r>
      <w:r w:rsidR="001220F9">
        <w:rPr>
          <w:rFonts w:asciiTheme="majorHAnsi" w:hAnsiTheme="majorHAnsi"/>
          <w:sz w:val="22"/>
          <w:szCs w:val="22"/>
        </w:rPr>
        <w:t>Občini Bovec najmanj</w:t>
      </w:r>
      <w:r w:rsidRPr="00BB3536">
        <w:rPr>
          <w:rFonts w:asciiTheme="majorHAnsi" w:hAnsiTheme="majorHAnsi"/>
          <w:sz w:val="22"/>
          <w:szCs w:val="22"/>
        </w:rPr>
        <w:t xml:space="preserve"> v stanju</w:t>
      </w:r>
      <w:r w:rsidR="001220F9">
        <w:rPr>
          <w:rFonts w:asciiTheme="majorHAnsi" w:hAnsiTheme="majorHAnsi"/>
          <w:sz w:val="22"/>
          <w:szCs w:val="22"/>
        </w:rPr>
        <w:t>, v kakršnem jih je</w:t>
      </w:r>
      <w:r w:rsidRPr="00BB3536">
        <w:rPr>
          <w:rFonts w:asciiTheme="majorHAnsi" w:hAnsiTheme="majorHAnsi"/>
          <w:sz w:val="22"/>
          <w:szCs w:val="22"/>
        </w:rPr>
        <w:t xml:space="preserve"> preje</w:t>
      </w:r>
      <w:r w:rsidR="00F07EB6">
        <w:rPr>
          <w:rFonts w:asciiTheme="majorHAnsi" w:hAnsiTheme="majorHAnsi"/>
          <w:sz w:val="22"/>
          <w:szCs w:val="22"/>
        </w:rPr>
        <w:t>l</w:t>
      </w:r>
      <w:r w:rsidR="001F45FF">
        <w:rPr>
          <w:rFonts w:asciiTheme="majorHAnsi" w:hAnsiTheme="majorHAnsi"/>
          <w:sz w:val="22"/>
          <w:szCs w:val="22"/>
        </w:rPr>
        <w:t>, upoštevajoč normalno obrabo</w:t>
      </w:r>
      <w:r w:rsidRPr="00BB3536">
        <w:rPr>
          <w:rFonts w:asciiTheme="majorHAnsi" w:hAnsiTheme="majorHAnsi"/>
          <w:sz w:val="22"/>
          <w:szCs w:val="22"/>
        </w:rPr>
        <w:t>.</w:t>
      </w:r>
    </w:p>
    <w:p w14:paraId="08CA6C20" w14:textId="77777777" w:rsidR="00414658" w:rsidRPr="00BB3536" w:rsidRDefault="00414658" w:rsidP="00414658">
      <w:pPr>
        <w:rPr>
          <w:rFonts w:asciiTheme="majorHAnsi" w:hAnsiTheme="majorHAnsi"/>
          <w:sz w:val="22"/>
          <w:szCs w:val="22"/>
        </w:rPr>
      </w:pPr>
    </w:p>
    <w:p w14:paraId="58A2B51B" w14:textId="77777777" w:rsidR="00982DEA" w:rsidRPr="00BB3536" w:rsidRDefault="00EA000C" w:rsidP="00414658">
      <w:pPr>
        <w:rPr>
          <w:rFonts w:asciiTheme="majorHAnsi" w:hAnsiTheme="majorHAnsi"/>
          <w:b/>
          <w:sz w:val="22"/>
          <w:szCs w:val="22"/>
        </w:rPr>
      </w:pPr>
      <w:r w:rsidRPr="00BB3536">
        <w:rPr>
          <w:rFonts w:asciiTheme="majorHAnsi" w:hAnsiTheme="majorHAnsi"/>
          <w:b/>
          <w:sz w:val="22"/>
          <w:szCs w:val="22"/>
        </w:rPr>
        <w:t xml:space="preserve">XI. </w:t>
      </w:r>
      <w:r w:rsidR="00982DEA" w:rsidRPr="00BB3536">
        <w:rPr>
          <w:rFonts w:asciiTheme="majorHAnsi" w:hAnsiTheme="majorHAnsi"/>
          <w:b/>
          <w:sz w:val="22"/>
          <w:szCs w:val="22"/>
        </w:rPr>
        <w:t>Skrbniki pogodbe</w:t>
      </w:r>
    </w:p>
    <w:p w14:paraId="750AB076" w14:textId="77777777" w:rsidR="00414658" w:rsidRPr="00BB3536" w:rsidRDefault="00414658" w:rsidP="00747F99">
      <w:pPr>
        <w:numPr>
          <w:ilvl w:val="0"/>
          <w:numId w:val="1"/>
        </w:numPr>
        <w:jc w:val="center"/>
        <w:rPr>
          <w:rFonts w:asciiTheme="majorHAnsi" w:hAnsiTheme="majorHAnsi"/>
          <w:sz w:val="22"/>
          <w:szCs w:val="22"/>
        </w:rPr>
      </w:pPr>
      <w:r w:rsidRPr="00BB3536">
        <w:rPr>
          <w:rFonts w:asciiTheme="majorHAnsi" w:hAnsiTheme="majorHAnsi"/>
          <w:sz w:val="22"/>
          <w:szCs w:val="22"/>
        </w:rPr>
        <w:t>člen</w:t>
      </w:r>
    </w:p>
    <w:p w14:paraId="36208F09" w14:textId="09CE2DE4" w:rsidR="00982DEA" w:rsidRPr="00BB3536" w:rsidRDefault="00982DEA" w:rsidP="00731F46">
      <w:pPr>
        <w:jc w:val="both"/>
        <w:rPr>
          <w:rFonts w:asciiTheme="majorHAnsi" w:hAnsiTheme="majorHAnsi"/>
          <w:sz w:val="22"/>
          <w:szCs w:val="22"/>
        </w:rPr>
      </w:pPr>
      <w:r w:rsidRPr="00BB3536">
        <w:rPr>
          <w:rFonts w:asciiTheme="majorHAnsi" w:hAnsiTheme="majorHAnsi"/>
          <w:sz w:val="22"/>
          <w:szCs w:val="22"/>
        </w:rPr>
        <w:t xml:space="preserve">Skrbnica pogodbe s strani </w:t>
      </w:r>
      <w:r w:rsidR="009E7B69">
        <w:rPr>
          <w:rFonts w:asciiTheme="majorHAnsi" w:hAnsiTheme="majorHAnsi"/>
          <w:sz w:val="22"/>
          <w:szCs w:val="22"/>
        </w:rPr>
        <w:t>Občine Bovec</w:t>
      </w:r>
      <w:r w:rsidRPr="00BB3536">
        <w:rPr>
          <w:rFonts w:asciiTheme="majorHAnsi" w:hAnsiTheme="majorHAnsi"/>
          <w:sz w:val="22"/>
          <w:szCs w:val="22"/>
        </w:rPr>
        <w:t xml:space="preserve"> je uslužbenka Občine Bovec </w:t>
      </w:r>
      <w:r w:rsidR="000511F3" w:rsidRPr="00BB3536">
        <w:rPr>
          <w:rFonts w:asciiTheme="majorHAnsi" w:hAnsiTheme="majorHAnsi"/>
          <w:sz w:val="22"/>
          <w:szCs w:val="22"/>
        </w:rPr>
        <w:t>Cecilija Avsenik</w:t>
      </w:r>
      <w:r w:rsidR="00731F46" w:rsidRPr="00BB3536">
        <w:rPr>
          <w:rFonts w:asciiTheme="majorHAnsi" w:hAnsiTheme="majorHAnsi"/>
          <w:sz w:val="22"/>
          <w:szCs w:val="22"/>
        </w:rPr>
        <w:t>.</w:t>
      </w:r>
    </w:p>
    <w:p w14:paraId="1A1C22F7" w14:textId="77777777" w:rsidR="00731F46" w:rsidRPr="00BB3536" w:rsidRDefault="00731F46" w:rsidP="00731F46">
      <w:pPr>
        <w:jc w:val="both"/>
        <w:rPr>
          <w:rFonts w:asciiTheme="majorHAnsi" w:hAnsiTheme="majorHAnsi"/>
          <w:sz w:val="22"/>
          <w:szCs w:val="22"/>
        </w:rPr>
      </w:pPr>
    </w:p>
    <w:p w14:paraId="44761747" w14:textId="77A72FF1" w:rsidR="00731F46" w:rsidRPr="00BB3536" w:rsidRDefault="00731F46" w:rsidP="00731F46">
      <w:pPr>
        <w:jc w:val="both"/>
        <w:rPr>
          <w:rFonts w:asciiTheme="majorHAnsi" w:hAnsiTheme="majorHAnsi"/>
          <w:sz w:val="22"/>
          <w:szCs w:val="22"/>
        </w:rPr>
      </w:pPr>
      <w:r w:rsidRPr="00BB3536">
        <w:rPr>
          <w:rFonts w:asciiTheme="majorHAnsi" w:hAnsiTheme="majorHAnsi"/>
          <w:sz w:val="22"/>
          <w:szCs w:val="22"/>
        </w:rPr>
        <w:t xml:space="preserve">Skrbnik pogodbe s strani </w:t>
      </w:r>
      <w:r w:rsidR="009E7B69">
        <w:rPr>
          <w:rFonts w:asciiTheme="majorHAnsi" w:hAnsiTheme="majorHAnsi"/>
          <w:sz w:val="22"/>
          <w:szCs w:val="22"/>
        </w:rPr>
        <w:t>upravljavca</w:t>
      </w:r>
      <w:r w:rsidRPr="00BB3536">
        <w:rPr>
          <w:rFonts w:asciiTheme="majorHAnsi" w:hAnsiTheme="majorHAnsi"/>
          <w:sz w:val="22"/>
          <w:szCs w:val="22"/>
        </w:rPr>
        <w:t xml:space="preserve"> je direktor Javnega zavoda za turizem Dolina Soče </w:t>
      </w:r>
      <w:proofErr w:type="spellStart"/>
      <w:r w:rsidR="001220F9" w:rsidRPr="001220F9">
        <w:rPr>
          <w:rFonts w:asciiTheme="majorHAnsi" w:hAnsiTheme="majorHAnsi"/>
          <w:sz w:val="22"/>
          <w:szCs w:val="22"/>
        </w:rPr>
        <w:t>Vilijam</w:t>
      </w:r>
      <w:proofErr w:type="spellEnd"/>
      <w:r w:rsidR="001220F9" w:rsidRPr="001220F9">
        <w:rPr>
          <w:rFonts w:asciiTheme="majorHAnsi" w:hAnsiTheme="majorHAnsi"/>
          <w:sz w:val="22"/>
          <w:szCs w:val="22"/>
        </w:rPr>
        <w:t xml:space="preserve"> </w:t>
      </w:r>
      <w:proofErr w:type="spellStart"/>
      <w:r w:rsidR="001220F9" w:rsidRPr="001220F9">
        <w:rPr>
          <w:rFonts w:asciiTheme="majorHAnsi" w:hAnsiTheme="majorHAnsi"/>
          <w:sz w:val="22"/>
          <w:szCs w:val="22"/>
        </w:rPr>
        <w:t>Kvalić</w:t>
      </w:r>
      <w:proofErr w:type="spellEnd"/>
      <w:r w:rsidRPr="00BB3536">
        <w:rPr>
          <w:rFonts w:asciiTheme="majorHAnsi" w:hAnsiTheme="majorHAnsi"/>
          <w:sz w:val="22"/>
          <w:szCs w:val="22"/>
        </w:rPr>
        <w:t>.</w:t>
      </w:r>
    </w:p>
    <w:p w14:paraId="0167C574" w14:textId="77777777" w:rsidR="00731F46" w:rsidRPr="00BB3536" w:rsidRDefault="00731F46" w:rsidP="00731F46">
      <w:pPr>
        <w:jc w:val="both"/>
        <w:rPr>
          <w:rFonts w:asciiTheme="majorHAnsi" w:hAnsiTheme="majorHAnsi"/>
          <w:sz w:val="22"/>
          <w:szCs w:val="22"/>
        </w:rPr>
      </w:pPr>
    </w:p>
    <w:p w14:paraId="050EB1A2" w14:textId="095BFE96" w:rsidR="00731F46" w:rsidRPr="00BB3536" w:rsidRDefault="00731F46" w:rsidP="00731F46">
      <w:pPr>
        <w:jc w:val="both"/>
        <w:rPr>
          <w:rFonts w:asciiTheme="majorHAnsi" w:hAnsiTheme="majorHAnsi"/>
          <w:sz w:val="22"/>
          <w:szCs w:val="22"/>
        </w:rPr>
      </w:pPr>
      <w:r w:rsidRPr="00BB3536">
        <w:rPr>
          <w:rFonts w:asciiTheme="majorHAnsi" w:hAnsiTheme="majorHAnsi"/>
          <w:sz w:val="22"/>
          <w:szCs w:val="22"/>
        </w:rPr>
        <w:t>V primeru zamenjave</w:t>
      </w:r>
      <w:r w:rsidR="001220F9">
        <w:rPr>
          <w:rFonts w:asciiTheme="majorHAnsi" w:hAnsiTheme="majorHAnsi"/>
          <w:sz w:val="22"/>
          <w:szCs w:val="22"/>
        </w:rPr>
        <w:t xml:space="preserve"> skrbnika</w:t>
      </w:r>
      <w:r w:rsidRPr="00BB3536">
        <w:rPr>
          <w:rFonts w:asciiTheme="majorHAnsi" w:hAnsiTheme="majorHAnsi"/>
          <w:sz w:val="22"/>
          <w:szCs w:val="22"/>
        </w:rPr>
        <w:t xml:space="preserve"> iz prvega </w:t>
      </w:r>
      <w:r w:rsidR="001220F9">
        <w:rPr>
          <w:rFonts w:asciiTheme="majorHAnsi" w:hAnsiTheme="majorHAnsi"/>
          <w:sz w:val="22"/>
          <w:szCs w:val="22"/>
        </w:rPr>
        <w:t>ali</w:t>
      </w:r>
      <w:r w:rsidRPr="00BB3536">
        <w:rPr>
          <w:rFonts w:asciiTheme="majorHAnsi" w:hAnsiTheme="majorHAnsi"/>
          <w:sz w:val="22"/>
          <w:szCs w:val="22"/>
        </w:rPr>
        <w:t xml:space="preserve"> drugega odstavka tega člena je dolžna pogodbena stranka, ki zamenja skrbnika, o tem obvestiti nasprotno stranko. </w:t>
      </w:r>
    </w:p>
    <w:p w14:paraId="1FC15A10" w14:textId="77777777" w:rsidR="00982DEA" w:rsidRPr="00BB3536" w:rsidRDefault="00982DEA" w:rsidP="00982DEA">
      <w:pPr>
        <w:rPr>
          <w:rFonts w:asciiTheme="majorHAnsi" w:hAnsiTheme="majorHAnsi"/>
          <w:sz w:val="22"/>
          <w:szCs w:val="22"/>
        </w:rPr>
      </w:pPr>
    </w:p>
    <w:p w14:paraId="57A8DE5A" w14:textId="77777777" w:rsidR="00982DEA" w:rsidRPr="00BB3536" w:rsidRDefault="00EA000C" w:rsidP="00982DEA">
      <w:pPr>
        <w:rPr>
          <w:rFonts w:asciiTheme="majorHAnsi" w:hAnsiTheme="majorHAnsi"/>
          <w:b/>
          <w:sz w:val="22"/>
          <w:szCs w:val="22"/>
        </w:rPr>
      </w:pPr>
      <w:r w:rsidRPr="00BB3536">
        <w:rPr>
          <w:rFonts w:asciiTheme="majorHAnsi" w:hAnsiTheme="majorHAnsi"/>
          <w:b/>
          <w:sz w:val="22"/>
          <w:szCs w:val="22"/>
        </w:rPr>
        <w:t xml:space="preserve">XII. </w:t>
      </w:r>
      <w:r w:rsidR="00373AF9" w:rsidRPr="00BB3536">
        <w:rPr>
          <w:rFonts w:asciiTheme="majorHAnsi" w:hAnsiTheme="majorHAnsi"/>
          <w:b/>
          <w:sz w:val="22"/>
          <w:szCs w:val="22"/>
        </w:rPr>
        <w:t>Reševanje sporov</w:t>
      </w:r>
    </w:p>
    <w:p w14:paraId="046708A4" w14:textId="77777777" w:rsidR="00982DEA" w:rsidRPr="00BB3536" w:rsidRDefault="00982DEA" w:rsidP="00747F99">
      <w:pPr>
        <w:numPr>
          <w:ilvl w:val="0"/>
          <w:numId w:val="1"/>
        </w:numPr>
        <w:jc w:val="center"/>
        <w:rPr>
          <w:rFonts w:asciiTheme="majorHAnsi" w:hAnsiTheme="majorHAnsi"/>
          <w:sz w:val="22"/>
          <w:szCs w:val="22"/>
        </w:rPr>
      </w:pPr>
      <w:r w:rsidRPr="00BB3536">
        <w:rPr>
          <w:rFonts w:asciiTheme="majorHAnsi" w:hAnsiTheme="majorHAnsi"/>
          <w:sz w:val="22"/>
          <w:szCs w:val="22"/>
        </w:rPr>
        <w:t xml:space="preserve"> člen</w:t>
      </w:r>
    </w:p>
    <w:p w14:paraId="7FC32097" w14:textId="77777777" w:rsidR="00540E2E" w:rsidRPr="00BB3536" w:rsidRDefault="00540E2E">
      <w:pPr>
        <w:jc w:val="both"/>
        <w:rPr>
          <w:rFonts w:asciiTheme="majorHAnsi" w:hAnsiTheme="majorHAnsi"/>
          <w:sz w:val="22"/>
          <w:szCs w:val="22"/>
        </w:rPr>
      </w:pPr>
      <w:r w:rsidRPr="00BB3536">
        <w:rPr>
          <w:rFonts w:asciiTheme="majorHAnsi" w:hAnsiTheme="majorHAnsi"/>
          <w:sz w:val="22"/>
          <w:szCs w:val="22"/>
        </w:rPr>
        <w:t xml:space="preserve">Vse morebitne spore bosta pogodbeni stranki reševali sporazumno, v nasprotnem primeru </w:t>
      </w:r>
      <w:r w:rsidR="00EA000C" w:rsidRPr="00BB3536">
        <w:rPr>
          <w:rFonts w:asciiTheme="majorHAnsi" w:hAnsiTheme="majorHAnsi"/>
          <w:sz w:val="22"/>
          <w:szCs w:val="22"/>
        </w:rPr>
        <w:t>bo spor reševalo</w:t>
      </w:r>
      <w:r w:rsidR="001762FB" w:rsidRPr="00BB3536">
        <w:rPr>
          <w:rFonts w:asciiTheme="majorHAnsi" w:hAnsiTheme="majorHAnsi"/>
          <w:sz w:val="22"/>
          <w:szCs w:val="22"/>
        </w:rPr>
        <w:t xml:space="preserve"> krajevno in stvarno pristojn</w:t>
      </w:r>
      <w:r w:rsidR="00EA000C" w:rsidRPr="00BB3536">
        <w:rPr>
          <w:rFonts w:asciiTheme="majorHAnsi" w:hAnsiTheme="majorHAnsi"/>
          <w:sz w:val="22"/>
          <w:szCs w:val="22"/>
        </w:rPr>
        <w:t>o</w:t>
      </w:r>
      <w:r w:rsidR="001762FB" w:rsidRPr="00BB3536">
        <w:rPr>
          <w:rFonts w:asciiTheme="majorHAnsi" w:hAnsiTheme="majorHAnsi"/>
          <w:sz w:val="22"/>
          <w:szCs w:val="22"/>
        </w:rPr>
        <w:t xml:space="preserve"> sodišč</w:t>
      </w:r>
      <w:r w:rsidR="00EA000C" w:rsidRPr="00BB3536">
        <w:rPr>
          <w:rFonts w:asciiTheme="majorHAnsi" w:hAnsiTheme="majorHAnsi"/>
          <w:sz w:val="22"/>
          <w:szCs w:val="22"/>
        </w:rPr>
        <w:t>e</w:t>
      </w:r>
      <w:r w:rsidR="001762FB" w:rsidRPr="00BB3536">
        <w:rPr>
          <w:rFonts w:asciiTheme="majorHAnsi" w:hAnsiTheme="majorHAnsi"/>
          <w:sz w:val="22"/>
          <w:szCs w:val="22"/>
        </w:rPr>
        <w:t>.</w:t>
      </w:r>
      <w:r w:rsidRPr="00BB3536">
        <w:rPr>
          <w:rFonts w:asciiTheme="majorHAnsi" w:hAnsiTheme="majorHAnsi"/>
          <w:sz w:val="22"/>
          <w:szCs w:val="22"/>
        </w:rPr>
        <w:t xml:space="preserve"> </w:t>
      </w:r>
    </w:p>
    <w:p w14:paraId="7BC636B7" w14:textId="77777777" w:rsidR="00EA000C" w:rsidRPr="00BB3536" w:rsidRDefault="00EA000C">
      <w:pPr>
        <w:jc w:val="both"/>
        <w:rPr>
          <w:rFonts w:asciiTheme="majorHAnsi" w:hAnsiTheme="majorHAnsi"/>
          <w:sz w:val="22"/>
          <w:szCs w:val="22"/>
        </w:rPr>
      </w:pPr>
    </w:p>
    <w:p w14:paraId="7E2E000A" w14:textId="77777777" w:rsidR="00E44D55" w:rsidRPr="00BB3536" w:rsidRDefault="00EA000C" w:rsidP="00EA000C">
      <w:pPr>
        <w:rPr>
          <w:rFonts w:asciiTheme="majorHAnsi" w:hAnsiTheme="majorHAnsi"/>
          <w:b/>
          <w:sz w:val="22"/>
          <w:szCs w:val="22"/>
        </w:rPr>
      </w:pPr>
      <w:r w:rsidRPr="00BB3536">
        <w:rPr>
          <w:rFonts w:asciiTheme="majorHAnsi" w:hAnsiTheme="majorHAnsi"/>
          <w:b/>
          <w:sz w:val="22"/>
          <w:szCs w:val="22"/>
        </w:rPr>
        <w:t>XII. Končne določbe</w:t>
      </w:r>
    </w:p>
    <w:p w14:paraId="45C47FAF" w14:textId="77777777" w:rsidR="00540E2E" w:rsidRPr="00BB3536" w:rsidRDefault="00540E2E" w:rsidP="00373AF9">
      <w:pPr>
        <w:numPr>
          <w:ilvl w:val="0"/>
          <w:numId w:val="1"/>
        </w:numPr>
        <w:jc w:val="center"/>
        <w:rPr>
          <w:rFonts w:asciiTheme="majorHAnsi" w:hAnsiTheme="majorHAnsi"/>
          <w:sz w:val="22"/>
          <w:szCs w:val="22"/>
        </w:rPr>
      </w:pPr>
      <w:r w:rsidRPr="00BB3536">
        <w:rPr>
          <w:rFonts w:asciiTheme="majorHAnsi" w:hAnsiTheme="majorHAnsi"/>
          <w:sz w:val="22"/>
          <w:szCs w:val="22"/>
        </w:rPr>
        <w:t>člen</w:t>
      </w:r>
    </w:p>
    <w:p w14:paraId="1E6346C0" w14:textId="5DD51CA8" w:rsidR="00540E2E" w:rsidRPr="00BB3536" w:rsidRDefault="00540E2E">
      <w:pPr>
        <w:jc w:val="both"/>
        <w:rPr>
          <w:rFonts w:asciiTheme="majorHAnsi" w:hAnsiTheme="majorHAnsi"/>
          <w:sz w:val="22"/>
          <w:szCs w:val="22"/>
        </w:rPr>
      </w:pPr>
      <w:r w:rsidRPr="00BB3536">
        <w:rPr>
          <w:rFonts w:asciiTheme="majorHAnsi" w:hAnsiTheme="majorHAnsi"/>
          <w:sz w:val="22"/>
          <w:szCs w:val="22"/>
        </w:rPr>
        <w:t xml:space="preserve">Vse </w:t>
      </w:r>
      <w:r w:rsidR="001220F9">
        <w:rPr>
          <w:rFonts w:asciiTheme="majorHAnsi" w:hAnsiTheme="majorHAnsi"/>
          <w:sz w:val="22"/>
          <w:szCs w:val="22"/>
        </w:rPr>
        <w:t xml:space="preserve">morebitne </w:t>
      </w:r>
      <w:r w:rsidRPr="00BB3536">
        <w:rPr>
          <w:rFonts w:asciiTheme="majorHAnsi" w:hAnsiTheme="majorHAnsi"/>
          <w:sz w:val="22"/>
          <w:szCs w:val="22"/>
        </w:rPr>
        <w:t>spremembe in dopolnitve te pogodbe bosta pogodbeni stranki uredili z aneksi</w:t>
      </w:r>
      <w:r w:rsidR="00373AF9" w:rsidRPr="00BB3536">
        <w:rPr>
          <w:rFonts w:asciiTheme="majorHAnsi" w:hAnsiTheme="majorHAnsi"/>
          <w:sz w:val="22"/>
          <w:szCs w:val="22"/>
        </w:rPr>
        <w:t xml:space="preserve"> k tej pogodbi</w:t>
      </w:r>
      <w:r w:rsidRPr="00BB3536">
        <w:rPr>
          <w:rFonts w:asciiTheme="majorHAnsi" w:hAnsiTheme="majorHAnsi"/>
          <w:sz w:val="22"/>
          <w:szCs w:val="22"/>
        </w:rPr>
        <w:t xml:space="preserve">. </w:t>
      </w:r>
    </w:p>
    <w:p w14:paraId="619DF5FC" w14:textId="77777777" w:rsidR="00E44D55" w:rsidRPr="00BB3536" w:rsidRDefault="00E44D55">
      <w:pPr>
        <w:jc w:val="both"/>
        <w:rPr>
          <w:rFonts w:asciiTheme="majorHAnsi" w:hAnsiTheme="majorHAnsi"/>
          <w:sz w:val="22"/>
          <w:szCs w:val="22"/>
        </w:rPr>
      </w:pPr>
    </w:p>
    <w:p w14:paraId="03F2B445" w14:textId="77777777" w:rsidR="00540E2E" w:rsidRPr="00BB3536" w:rsidRDefault="00373AF9" w:rsidP="00373AF9">
      <w:pPr>
        <w:numPr>
          <w:ilvl w:val="0"/>
          <w:numId w:val="1"/>
        </w:numPr>
        <w:jc w:val="center"/>
        <w:rPr>
          <w:rFonts w:asciiTheme="majorHAnsi" w:hAnsiTheme="majorHAnsi"/>
          <w:sz w:val="22"/>
          <w:szCs w:val="22"/>
        </w:rPr>
      </w:pPr>
      <w:r w:rsidRPr="00BB3536">
        <w:rPr>
          <w:rFonts w:asciiTheme="majorHAnsi" w:hAnsiTheme="majorHAnsi"/>
          <w:sz w:val="22"/>
          <w:szCs w:val="22"/>
        </w:rPr>
        <w:t>č</w:t>
      </w:r>
      <w:r w:rsidR="00540E2E" w:rsidRPr="00BB3536">
        <w:rPr>
          <w:rFonts w:asciiTheme="majorHAnsi" w:hAnsiTheme="majorHAnsi"/>
          <w:sz w:val="22"/>
          <w:szCs w:val="22"/>
        </w:rPr>
        <w:t>len</w:t>
      </w:r>
    </w:p>
    <w:p w14:paraId="10FA67E0" w14:textId="77777777" w:rsidR="004F2C98" w:rsidRPr="00BB3536" w:rsidRDefault="008B626D" w:rsidP="008B626D">
      <w:pPr>
        <w:jc w:val="both"/>
        <w:rPr>
          <w:rFonts w:asciiTheme="majorHAnsi" w:hAnsiTheme="majorHAnsi"/>
          <w:sz w:val="22"/>
          <w:szCs w:val="22"/>
        </w:rPr>
      </w:pPr>
      <w:r w:rsidRPr="00BB3536">
        <w:rPr>
          <w:rFonts w:asciiTheme="majorHAnsi" w:hAnsiTheme="majorHAnsi"/>
          <w:sz w:val="22"/>
          <w:szCs w:val="22"/>
        </w:rPr>
        <w:t>Pogodba stopi v veljavo z dnem, ko jo podpišeta pooblaščena predstavnika vsake od pogodbenih strank</w:t>
      </w:r>
      <w:r w:rsidR="004F2C98" w:rsidRPr="00BB3536">
        <w:rPr>
          <w:rFonts w:asciiTheme="majorHAnsi" w:hAnsiTheme="majorHAnsi"/>
          <w:sz w:val="22"/>
          <w:szCs w:val="22"/>
        </w:rPr>
        <w:t>.</w:t>
      </w:r>
    </w:p>
    <w:p w14:paraId="716FC7AD" w14:textId="77777777" w:rsidR="004F2C98" w:rsidRPr="00BB3536" w:rsidRDefault="004F2C98" w:rsidP="008B626D">
      <w:pPr>
        <w:jc w:val="both"/>
        <w:rPr>
          <w:rFonts w:asciiTheme="majorHAnsi" w:hAnsiTheme="majorHAnsi"/>
          <w:sz w:val="22"/>
          <w:szCs w:val="22"/>
        </w:rPr>
      </w:pPr>
    </w:p>
    <w:p w14:paraId="10379B57" w14:textId="77777777" w:rsidR="00373AF9" w:rsidRPr="00BB3536" w:rsidRDefault="00373AF9" w:rsidP="008B626D">
      <w:pPr>
        <w:numPr>
          <w:ilvl w:val="0"/>
          <w:numId w:val="1"/>
        </w:numPr>
        <w:jc w:val="center"/>
        <w:rPr>
          <w:rFonts w:asciiTheme="majorHAnsi" w:hAnsiTheme="majorHAnsi"/>
          <w:sz w:val="22"/>
          <w:szCs w:val="22"/>
        </w:rPr>
      </w:pPr>
      <w:r w:rsidRPr="00BB3536">
        <w:rPr>
          <w:rFonts w:asciiTheme="majorHAnsi" w:hAnsiTheme="majorHAnsi"/>
          <w:sz w:val="22"/>
          <w:szCs w:val="22"/>
        </w:rPr>
        <w:t xml:space="preserve"> člen</w:t>
      </w:r>
    </w:p>
    <w:p w14:paraId="404F1D04" w14:textId="26573482" w:rsidR="00540E2E" w:rsidRPr="00BB3536" w:rsidRDefault="00540E2E">
      <w:pPr>
        <w:jc w:val="both"/>
        <w:rPr>
          <w:rFonts w:asciiTheme="majorHAnsi" w:hAnsiTheme="majorHAnsi"/>
          <w:sz w:val="22"/>
          <w:szCs w:val="22"/>
        </w:rPr>
      </w:pPr>
      <w:r w:rsidRPr="00BB3536">
        <w:rPr>
          <w:rFonts w:asciiTheme="majorHAnsi" w:hAnsiTheme="majorHAnsi"/>
          <w:sz w:val="22"/>
          <w:szCs w:val="22"/>
        </w:rPr>
        <w:t>Pogodba je sestavljena v štirih enakih izvodih</w:t>
      </w:r>
      <w:r w:rsidR="001220F9">
        <w:rPr>
          <w:rFonts w:asciiTheme="majorHAnsi" w:hAnsiTheme="majorHAnsi"/>
          <w:sz w:val="22"/>
          <w:szCs w:val="22"/>
        </w:rPr>
        <w:t>, od katerih v</w:t>
      </w:r>
      <w:r w:rsidRPr="00BB3536">
        <w:rPr>
          <w:rFonts w:asciiTheme="majorHAnsi" w:hAnsiTheme="majorHAnsi"/>
          <w:sz w:val="22"/>
          <w:szCs w:val="22"/>
        </w:rPr>
        <w:t xml:space="preserve">saka pogodbena stranka prejme dva izvoda. </w:t>
      </w:r>
    </w:p>
    <w:p w14:paraId="3618F613" w14:textId="77777777" w:rsidR="00540E2E" w:rsidRPr="00BB3536" w:rsidRDefault="00540E2E">
      <w:pPr>
        <w:rPr>
          <w:rFonts w:asciiTheme="majorHAnsi" w:hAnsiTheme="majorHAnsi"/>
          <w:sz w:val="22"/>
          <w:szCs w:val="22"/>
        </w:rPr>
      </w:pPr>
    </w:p>
    <w:p w14:paraId="76A505A6" w14:textId="77777777" w:rsidR="00540E2E" w:rsidRPr="00BB3536" w:rsidRDefault="00540E2E">
      <w:pPr>
        <w:rPr>
          <w:rFonts w:asciiTheme="majorHAnsi" w:hAnsiTheme="majorHAnsi"/>
          <w:sz w:val="22"/>
          <w:szCs w:val="22"/>
        </w:rPr>
      </w:pPr>
    </w:p>
    <w:p w14:paraId="33D6ADD6" w14:textId="7C071AE2" w:rsidR="00B84A0B" w:rsidRPr="00BB3536" w:rsidRDefault="000B5B15" w:rsidP="001220F9">
      <w:pPr>
        <w:ind w:left="4956" w:firstLine="708"/>
        <w:rPr>
          <w:rFonts w:asciiTheme="majorHAnsi" w:hAnsiTheme="majorHAnsi"/>
          <w:sz w:val="22"/>
          <w:szCs w:val="22"/>
        </w:rPr>
      </w:pPr>
      <w:r w:rsidRPr="00BB3536">
        <w:rPr>
          <w:rFonts w:asciiTheme="majorHAnsi" w:hAnsiTheme="majorHAnsi"/>
          <w:sz w:val="22"/>
          <w:szCs w:val="22"/>
        </w:rPr>
        <w:t>Št</w:t>
      </w:r>
      <w:r w:rsidR="001220F9">
        <w:rPr>
          <w:rFonts w:asciiTheme="majorHAnsi" w:hAnsiTheme="majorHAnsi"/>
          <w:sz w:val="22"/>
          <w:szCs w:val="22"/>
        </w:rPr>
        <w:t>evilka</w:t>
      </w:r>
      <w:r w:rsidRPr="00BB3536">
        <w:rPr>
          <w:rFonts w:asciiTheme="majorHAnsi" w:hAnsiTheme="majorHAnsi"/>
          <w:sz w:val="22"/>
          <w:szCs w:val="22"/>
        </w:rPr>
        <w:t xml:space="preserve">: </w:t>
      </w:r>
      <w:r w:rsidR="008D1680">
        <w:rPr>
          <w:rFonts w:asciiTheme="majorHAnsi" w:hAnsiTheme="majorHAnsi"/>
          <w:sz w:val="22"/>
          <w:szCs w:val="22"/>
        </w:rPr>
        <w:t>_____________________</w:t>
      </w:r>
    </w:p>
    <w:p w14:paraId="4DD7C062" w14:textId="25AA4187" w:rsidR="00B84A0B" w:rsidRPr="00BB3536" w:rsidRDefault="0034068C" w:rsidP="0046489E">
      <w:pPr>
        <w:rPr>
          <w:rFonts w:asciiTheme="majorHAnsi" w:hAnsiTheme="majorHAnsi"/>
          <w:sz w:val="22"/>
          <w:szCs w:val="22"/>
        </w:rPr>
      </w:pPr>
      <w:r>
        <w:rPr>
          <w:rFonts w:asciiTheme="majorHAnsi" w:hAnsiTheme="majorHAnsi"/>
          <w:sz w:val="22"/>
          <w:szCs w:val="22"/>
        </w:rPr>
        <w:t>Bovec, dne</w:t>
      </w:r>
      <w:r w:rsidR="0046489E" w:rsidRPr="00BB3536">
        <w:rPr>
          <w:rFonts w:asciiTheme="majorHAnsi" w:hAnsiTheme="majorHAnsi"/>
          <w:sz w:val="22"/>
          <w:szCs w:val="22"/>
        </w:rPr>
        <w:t xml:space="preserve"> ___________________</w:t>
      </w:r>
      <w:r w:rsidR="0046489E" w:rsidRPr="00BB3536">
        <w:rPr>
          <w:rFonts w:asciiTheme="majorHAnsi" w:hAnsiTheme="majorHAnsi"/>
          <w:sz w:val="22"/>
          <w:szCs w:val="22"/>
        </w:rPr>
        <w:tab/>
      </w:r>
      <w:r w:rsidR="0046489E" w:rsidRPr="00BB3536">
        <w:rPr>
          <w:rFonts w:asciiTheme="majorHAnsi" w:hAnsiTheme="majorHAnsi"/>
          <w:sz w:val="22"/>
          <w:szCs w:val="22"/>
        </w:rPr>
        <w:tab/>
      </w:r>
      <w:r w:rsidR="0046489E" w:rsidRPr="00BB3536">
        <w:rPr>
          <w:rFonts w:asciiTheme="majorHAnsi" w:hAnsiTheme="majorHAnsi"/>
          <w:sz w:val="22"/>
          <w:szCs w:val="22"/>
        </w:rPr>
        <w:tab/>
      </w:r>
      <w:r w:rsidR="0046489E" w:rsidRPr="00BB3536">
        <w:rPr>
          <w:rFonts w:asciiTheme="majorHAnsi" w:hAnsiTheme="majorHAnsi"/>
          <w:sz w:val="22"/>
          <w:szCs w:val="22"/>
        </w:rPr>
        <w:tab/>
      </w:r>
      <w:r>
        <w:rPr>
          <w:rFonts w:asciiTheme="majorHAnsi" w:hAnsiTheme="majorHAnsi"/>
          <w:sz w:val="22"/>
          <w:szCs w:val="22"/>
        </w:rPr>
        <w:tab/>
        <w:t>Bovec, dne</w:t>
      </w:r>
      <w:r w:rsidRPr="00BB3536">
        <w:rPr>
          <w:rFonts w:asciiTheme="majorHAnsi" w:hAnsiTheme="majorHAnsi"/>
          <w:sz w:val="22"/>
          <w:szCs w:val="22"/>
        </w:rPr>
        <w:t xml:space="preserve"> ___________________</w:t>
      </w:r>
    </w:p>
    <w:p w14:paraId="60E0A7CF" w14:textId="77777777" w:rsidR="001220F9" w:rsidRDefault="001220F9" w:rsidP="004F2C98">
      <w:pPr>
        <w:rPr>
          <w:rFonts w:asciiTheme="majorHAnsi" w:hAnsiTheme="majorHAnsi"/>
          <w:b/>
          <w:sz w:val="22"/>
          <w:szCs w:val="22"/>
        </w:rPr>
      </w:pPr>
    </w:p>
    <w:p w14:paraId="68FC610A" w14:textId="08F2ACED" w:rsidR="00540E2E" w:rsidRPr="00BB3536" w:rsidRDefault="001911CF" w:rsidP="004F2C98">
      <w:pPr>
        <w:rPr>
          <w:rFonts w:asciiTheme="majorHAnsi" w:hAnsiTheme="majorHAnsi"/>
          <w:b/>
          <w:sz w:val="22"/>
          <w:szCs w:val="22"/>
        </w:rPr>
      </w:pPr>
      <w:r w:rsidRPr="00BB3536">
        <w:rPr>
          <w:rFonts w:asciiTheme="majorHAnsi" w:hAnsiTheme="majorHAnsi"/>
          <w:b/>
          <w:sz w:val="22"/>
          <w:szCs w:val="22"/>
        </w:rPr>
        <w:t xml:space="preserve">JAVNI ZAVOD ZA TURIZEM </w:t>
      </w:r>
      <w:r w:rsidR="00540E2E" w:rsidRPr="00BB3536">
        <w:rPr>
          <w:rFonts w:asciiTheme="majorHAnsi" w:hAnsiTheme="majorHAnsi"/>
          <w:b/>
          <w:sz w:val="22"/>
          <w:szCs w:val="22"/>
        </w:rPr>
        <w:tab/>
      </w:r>
      <w:r w:rsidR="00540E2E" w:rsidRPr="00BB3536">
        <w:rPr>
          <w:rFonts w:asciiTheme="majorHAnsi" w:hAnsiTheme="majorHAnsi"/>
          <w:b/>
          <w:sz w:val="22"/>
          <w:szCs w:val="22"/>
        </w:rPr>
        <w:tab/>
      </w:r>
      <w:r w:rsidR="00540E2E" w:rsidRPr="00BB3536">
        <w:rPr>
          <w:rFonts w:asciiTheme="majorHAnsi" w:hAnsiTheme="majorHAnsi"/>
          <w:b/>
          <w:sz w:val="22"/>
          <w:szCs w:val="22"/>
        </w:rPr>
        <w:tab/>
      </w:r>
      <w:r w:rsidR="00540E2E" w:rsidRPr="00BB3536">
        <w:rPr>
          <w:rFonts w:asciiTheme="majorHAnsi" w:hAnsiTheme="majorHAnsi"/>
          <w:b/>
          <w:sz w:val="22"/>
          <w:szCs w:val="22"/>
        </w:rPr>
        <w:tab/>
      </w:r>
      <w:r w:rsidR="0034068C">
        <w:rPr>
          <w:rFonts w:asciiTheme="majorHAnsi" w:hAnsiTheme="majorHAnsi"/>
          <w:b/>
          <w:sz w:val="22"/>
          <w:szCs w:val="22"/>
        </w:rPr>
        <w:tab/>
      </w:r>
      <w:r w:rsidR="00540E2E" w:rsidRPr="00BB3536">
        <w:rPr>
          <w:rFonts w:asciiTheme="majorHAnsi" w:hAnsiTheme="majorHAnsi"/>
          <w:b/>
          <w:sz w:val="22"/>
          <w:szCs w:val="22"/>
        </w:rPr>
        <w:t>OBČINA BOVEC</w:t>
      </w:r>
    </w:p>
    <w:p w14:paraId="3523BCFC" w14:textId="77777777" w:rsidR="001911CF" w:rsidRPr="00BB3536" w:rsidRDefault="001911CF" w:rsidP="004F2C98">
      <w:pPr>
        <w:rPr>
          <w:rFonts w:asciiTheme="majorHAnsi" w:hAnsiTheme="majorHAnsi"/>
          <w:b/>
          <w:sz w:val="22"/>
          <w:szCs w:val="22"/>
        </w:rPr>
      </w:pPr>
      <w:r w:rsidRPr="00BB3536">
        <w:rPr>
          <w:rFonts w:asciiTheme="majorHAnsi" w:hAnsiTheme="majorHAnsi"/>
          <w:b/>
          <w:sz w:val="22"/>
          <w:szCs w:val="22"/>
        </w:rPr>
        <w:t>DOLINA SOČE</w:t>
      </w:r>
    </w:p>
    <w:p w14:paraId="3715EF28" w14:textId="78B99442" w:rsidR="00540E2E" w:rsidRPr="00BB3536" w:rsidRDefault="0034068C" w:rsidP="004F2C98">
      <w:pPr>
        <w:rPr>
          <w:rFonts w:asciiTheme="majorHAnsi" w:hAnsiTheme="majorHAnsi"/>
          <w:sz w:val="22"/>
          <w:szCs w:val="22"/>
        </w:rPr>
      </w:pPr>
      <w:r>
        <w:rPr>
          <w:rFonts w:asciiTheme="majorHAnsi" w:hAnsiTheme="majorHAnsi"/>
          <w:sz w:val="22"/>
          <w:szCs w:val="22"/>
        </w:rPr>
        <w:t>d</w:t>
      </w:r>
      <w:r w:rsidR="00540E2E" w:rsidRPr="00BB3536">
        <w:rPr>
          <w:rFonts w:asciiTheme="majorHAnsi" w:hAnsiTheme="majorHAnsi"/>
          <w:sz w:val="22"/>
          <w:szCs w:val="22"/>
        </w:rPr>
        <w:t>irektor</w:t>
      </w:r>
      <w:r w:rsidR="0066613C" w:rsidRPr="00BB3536">
        <w:rPr>
          <w:rFonts w:asciiTheme="majorHAnsi" w:hAnsiTheme="majorHAnsi"/>
          <w:sz w:val="22"/>
          <w:szCs w:val="22"/>
        </w:rPr>
        <w:t xml:space="preserve"> </w:t>
      </w:r>
      <w:proofErr w:type="spellStart"/>
      <w:r>
        <w:rPr>
          <w:rFonts w:asciiTheme="majorHAnsi" w:hAnsiTheme="majorHAnsi"/>
          <w:sz w:val="22"/>
          <w:szCs w:val="22"/>
        </w:rPr>
        <w:t>Vilijam</w:t>
      </w:r>
      <w:proofErr w:type="spellEnd"/>
      <w:r>
        <w:rPr>
          <w:rFonts w:asciiTheme="majorHAnsi" w:hAnsiTheme="majorHAnsi"/>
          <w:sz w:val="22"/>
          <w:szCs w:val="22"/>
        </w:rPr>
        <w:t xml:space="preserve"> </w:t>
      </w:r>
      <w:proofErr w:type="spellStart"/>
      <w:r>
        <w:rPr>
          <w:rFonts w:asciiTheme="majorHAnsi" w:hAnsiTheme="majorHAnsi"/>
          <w:sz w:val="22"/>
          <w:szCs w:val="22"/>
        </w:rPr>
        <w:t>Kvalić</w:t>
      </w:r>
      <w:proofErr w:type="spellEnd"/>
      <w:r w:rsidR="00540E2E" w:rsidRPr="00BB3536">
        <w:rPr>
          <w:rFonts w:asciiTheme="majorHAnsi" w:hAnsiTheme="majorHAnsi"/>
          <w:sz w:val="22"/>
          <w:szCs w:val="22"/>
        </w:rPr>
        <w:tab/>
      </w:r>
      <w:r w:rsidR="00540E2E" w:rsidRPr="00BB3536">
        <w:rPr>
          <w:rFonts w:asciiTheme="majorHAnsi" w:hAnsiTheme="majorHAnsi"/>
          <w:sz w:val="22"/>
          <w:szCs w:val="22"/>
        </w:rPr>
        <w:tab/>
      </w:r>
      <w:r w:rsidR="00540E2E" w:rsidRPr="00BB3536">
        <w:rPr>
          <w:rFonts w:asciiTheme="majorHAnsi" w:hAnsiTheme="majorHAnsi"/>
          <w:sz w:val="22"/>
          <w:szCs w:val="22"/>
        </w:rPr>
        <w:tab/>
      </w:r>
      <w:r>
        <w:rPr>
          <w:rFonts w:asciiTheme="majorHAnsi" w:hAnsiTheme="majorHAnsi"/>
          <w:sz w:val="22"/>
          <w:szCs w:val="22"/>
        </w:rPr>
        <w:tab/>
      </w:r>
      <w:r w:rsidR="00540E2E" w:rsidRPr="00BB3536">
        <w:rPr>
          <w:rFonts w:asciiTheme="majorHAnsi" w:hAnsiTheme="majorHAnsi"/>
          <w:sz w:val="22"/>
          <w:szCs w:val="22"/>
        </w:rPr>
        <w:tab/>
      </w:r>
      <w:r>
        <w:rPr>
          <w:rFonts w:asciiTheme="majorHAnsi" w:hAnsiTheme="majorHAnsi"/>
          <w:sz w:val="22"/>
          <w:szCs w:val="22"/>
        </w:rPr>
        <w:tab/>
      </w:r>
      <w:r w:rsidR="0066613C" w:rsidRPr="00BB3536">
        <w:rPr>
          <w:rFonts w:asciiTheme="majorHAnsi" w:hAnsiTheme="majorHAnsi"/>
          <w:sz w:val="22"/>
          <w:szCs w:val="22"/>
        </w:rPr>
        <w:t>ž</w:t>
      </w:r>
      <w:r w:rsidR="00540E2E" w:rsidRPr="00BB3536">
        <w:rPr>
          <w:rFonts w:asciiTheme="majorHAnsi" w:hAnsiTheme="majorHAnsi"/>
          <w:sz w:val="22"/>
          <w:szCs w:val="22"/>
        </w:rPr>
        <w:t>upan</w:t>
      </w:r>
      <w:r w:rsidR="0066613C" w:rsidRPr="00BB3536">
        <w:rPr>
          <w:rFonts w:asciiTheme="majorHAnsi" w:hAnsiTheme="majorHAnsi"/>
          <w:sz w:val="22"/>
          <w:szCs w:val="22"/>
        </w:rPr>
        <w:t xml:space="preserve"> Valter Mlekuž</w:t>
      </w:r>
    </w:p>
    <w:p w14:paraId="5F84A2AD" w14:textId="77777777" w:rsidR="00540E2E" w:rsidRPr="00BB3536" w:rsidRDefault="00F7679A" w:rsidP="004F2C98">
      <w:pPr>
        <w:rPr>
          <w:rFonts w:asciiTheme="majorHAnsi" w:hAnsiTheme="majorHAnsi"/>
          <w:sz w:val="22"/>
          <w:szCs w:val="22"/>
        </w:rPr>
      </w:pPr>
      <w:r w:rsidRPr="00BB3536">
        <w:rPr>
          <w:rFonts w:asciiTheme="majorHAnsi" w:hAnsiTheme="majorHAnsi"/>
          <w:sz w:val="22"/>
          <w:szCs w:val="22"/>
        </w:rPr>
        <w:tab/>
      </w:r>
      <w:r w:rsidR="00540E2E" w:rsidRPr="00BB3536">
        <w:rPr>
          <w:rFonts w:asciiTheme="majorHAnsi" w:hAnsiTheme="majorHAnsi"/>
          <w:sz w:val="22"/>
          <w:szCs w:val="22"/>
        </w:rPr>
        <w:tab/>
      </w:r>
      <w:r w:rsidR="00540E2E" w:rsidRPr="00BB3536">
        <w:rPr>
          <w:rFonts w:asciiTheme="majorHAnsi" w:hAnsiTheme="majorHAnsi"/>
          <w:sz w:val="22"/>
          <w:szCs w:val="22"/>
        </w:rPr>
        <w:tab/>
      </w:r>
      <w:r w:rsidR="00540E2E" w:rsidRPr="00BB3536">
        <w:rPr>
          <w:rFonts w:asciiTheme="majorHAnsi" w:hAnsiTheme="majorHAnsi"/>
          <w:sz w:val="22"/>
          <w:szCs w:val="22"/>
        </w:rPr>
        <w:tab/>
      </w:r>
      <w:r w:rsidR="00540E2E" w:rsidRPr="00BB3536">
        <w:rPr>
          <w:rFonts w:asciiTheme="majorHAnsi" w:hAnsiTheme="majorHAnsi"/>
          <w:sz w:val="22"/>
          <w:szCs w:val="22"/>
        </w:rPr>
        <w:tab/>
      </w:r>
      <w:r w:rsidR="0066613C" w:rsidRPr="00BB3536">
        <w:rPr>
          <w:rFonts w:asciiTheme="majorHAnsi" w:hAnsiTheme="majorHAnsi"/>
          <w:sz w:val="22"/>
          <w:szCs w:val="22"/>
        </w:rPr>
        <w:tab/>
      </w:r>
      <w:r w:rsidR="0066613C" w:rsidRPr="00BB3536">
        <w:rPr>
          <w:rFonts w:asciiTheme="majorHAnsi" w:hAnsiTheme="majorHAnsi"/>
          <w:sz w:val="22"/>
          <w:szCs w:val="22"/>
        </w:rPr>
        <w:tab/>
      </w:r>
    </w:p>
    <w:p w14:paraId="5B0873EC" w14:textId="56BC9C0C" w:rsidR="007B1884" w:rsidRPr="00BB3536" w:rsidRDefault="001911CF" w:rsidP="00393FAA">
      <w:pPr>
        <w:rPr>
          <w:rFonts w:asciiTheme="majorHAnsi" w:hAnsiTheme="majorHAnsi"/>
          <w:b/>
          <w:sz w:val="22"/>
          <w:szCs w:val="22"/>
        </w:rPr>
      </w:pPr>
      <w:r w:rsidRPr="00BB3536">
        <w:rPr>
          <w:rFonts w:asciiTheme="majorHAnsi" w:hAnsiTheme="majorHAnsi"/>
          <w:b/>
          <w:sz w:val="22"/>
          <w:szCs w:val="22"/>
        </w:rPr>
        <w:lastRenderedPageBreak/>
        <w:t xml:space="preserve">Priloga 1: </w:t>
      </w:r>
      <w:r w:rsidR="00393FAA" w:rsidRPr="00393FAA">
        <w:rPr>
          <w:rFonts w:asciiTheme="majorHAnsi" w:hAnsiTheme="majorHAnsi"/>
          <w:b/>
          <w:sz w:val="22"/>
          <w:szCs w:val="22"/>
        </w:rPr>
        <w:t xml:space="preserve">Skica dela nepremičnine </w:t>
      </w:r>
      <w:proofErr w:type="spellStart"/>
      <w:r w:rsidR="00393FAA" w:rsidRPr="00393FAA">
        <w:rPr>
          <w:rFonts w:asciiTheme="majorHAnsi" w:hAnsiTheme="majorHAnsi"/>
          <w:b/>
          <w:sz w:val="22"/>
          <w:szCs w:val="22"/>
        </w:rPr>
        <w:t>parc</w:t>
      </w:r>
      <w:proofErr w:type="spellEnd"/>
      <w:r w:rsidR="00393FAA" w:rsidRPr="00393FAA">
        <w:rPr>
          <w:rFonts w:asciiTheme="majorHAnsi" w:hAnsiTheme="majorHAnsi"/>
          <w:b/>
          <w:sz w:val="22"/>
          <w:szCs w:val="22"/>
        </w:rPr>
        <w:t xml:space="preserve">. št. 5036/7 </w:t>
      </w:r>
      <w:proofErr w:type="spellStart"/>
      <w:r w:rsidR="00393FAA" w:rsidRPr="00393FAA">
        <w:rPr>
          <w:rFonts w:asciiTheme="majorHAnsi" w:hAnsiTheme="majorHAnsi"/>
          <w:b/>
          <w:sz w:val="22"/>
          <w:szCs w:val="22"/>
        </w:rPr>
        <w:t>k.o</w:t>
      </w:r>
      <w:proofErr w:type="spellEnd"/>
      <w:r w:rsidR="00393FAA" w:rsidRPr="00393FAA">
        <w:rPr>
          <w:rFonts w:asciiTheme="majorHAnsi" w:hAnsiTheme="majorHAnsi"/>
          <w:b/>
          <w:sz w:val="22"/>
          <w:szCs w:val="22"/>
        </w:rPr>
        <w:t>. Bovec</w:t>
      </w:r>
    </w:p>
    <w:p w14:paraId="6E5411E7" w14:textId="7A2F65AD" w:rsidR="001911CF" w:rsidRPr="00BB3536" w:rsidRDefault="001D3838" w:rsidP="001911CF">
      <w:pPr>
        <w:jc w:val="center"/>
        <w:rPr>
          <w:rFonts w:asciiTheme="majorHAnsi" w:hAnsiTheme="majorHAnsi"/>
          <w:sz w:val="22"/>
          <w:szCs w:val="22"/>
        </w:rPr>
      </w:pPr>
      <w:r>
        <w:rPr>
          <w:rFonts w:asciiTheme="majorHAnsi" w:hAnsiTheme="majorHAnsi"/>
          <w:noProof/>
          <w:sz w:val="22"/>
          <w:szCs w:val="22"/>
        </w:rPr>
        <w:drawing>
          <wp:inline distT="0" distB="0" distL="0" distR="0" wp14:anchorId="075C9690" wp14:editId="5BA48F77">
            <wp:extent cx="5760720" cy="5760720"/>
            <wp:effectExtent l="0" t="0" r="0" b="0"/>
            <wp:docPr id="172476588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65884" name="Slika 1724765884"/>
                    <pic:cNvPicPr/>
                  </pic:nvPicPr>
                  <pic:blipFill>
                    <a:blip r:embed="rId8">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sectPr w:rsidR="001911CF" w:rsidRPr="00BB3536" w:rsidSect="006140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A8F5" w14:textId="77777777" w:rsidR="009973C9" w:rsidRDefault="009973C9" w:rsidP="00E44D55">
      <w:r>
        <w:separator/>
      </w:r>
    </w:p>
  </w:endnote>
  <w:endnote w:type="continuationSeparator" w:id="0">
    <w:p w14:paraId="0A5E141D" w14:textId="77777777" w:rsidR="009973C9" w:rsidRDefault="009973C9" w:rsidP="00E4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E4E5" w14:textId="77777777" w:rsidR="00727F5E" w:rsidRDefault="00727F5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F9B4" w14:textId="77777777" w:rsidR="00E44D55" w:rsidRDefault="00E11847">
    <w:pPr>
      <w:pStyle w:val="Noga"/>
      <w:jc w:val="right"/>
    </w:pPr>
    <w:r>
      <w:fldChar w:fldCharType="begin"/>
    </w:r>
    <w:r>
      <w:instrText xml:space="preserve"> PAGE   \* MERGEFORMAT </w:instrText>
    </w:r>
    <w:r>
      <w:fldChar w:fldCharType="separate"/>
    </w:r>
    <w:r w:rsidR="00E5010D">
      <w:rPr>
        <w:noProof/>
      </w:rPr>
      <w:t>2</w:t>
    </w:r>
    <w:r>
      <w:rPr>
        <w:noProof/>
      </w:rPr>
      <w:fldChar w:fldCharType="end"/>
    </w:r>
  </w:p>
  <w:p w14:paraId="73983652" w14:textId="77777777" w:rsidR="00E44D55" w:rsidRDefault="00E44D5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3605" w14:textId="77777777" w:rsidR="00727F5E" w:rsidRDefault="00727F5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0A78E" w14:textId="77777777" w:rsidR="009973C9" w:rsidRDefault="009973C9" w:rsidP="00E44D55">
      <w:r>
        <w:separator/>
      </w:r>
    </w:p>
  </w:footnote>
  <w:footnote w:type="continuationSeparator" w:id="0">
    <w:p w14:paraId="10F2677C" w14:textId="77777777" w:rsidR="009973C9" w:rsidRDefault="009973C9" w:rsidP="00E44D55">
      <w:r>
        <w:continuationSeparator/>
      </w:r>
    </w:p>
  </w:footnote>
  <w:footnote w:id="1">
    <w:p w14:paraId="7EF0C704" w14:textId="554F6A2F" w:rsidR="00802A08" w:rsidRDefault="00802A08">
      <w:pPr>
        <w:pStyle w:val="Sprotnaopomba-besedilo"/>
      </w:pPr>
      <w:r>
        <w:rPr>
          <w:rStyle w:val="Sprotnaopomba-sklic"/>
        </w:rPr>
        <w:footnoteRef/>
      </w:r>
      <w:r>
        <w:t xml:space="preserve"> </w:t>
      </w:r>
      <w:r w:rsidRPr="005E7B27">
        <w:rPr>
          <w:rFonts w:asciiTheme="majorHAnsi" w:hAnsiTheme="majorHAnsi"/>
        </w:rPr>
        <w:t>Odbor za gospodarstvo in gospodarske javne službe je izrazil nestrinjanje z</w:t>
      </w:r>
      <w:r>
        <w:rPr>
          <w:rFonts w:asciiTheme="majorHAnsi" w:hAnsiTheme="majorHAnsi"/>
        </w:rPr>
        <w:t xml:space="preserve"> neodplačnostjo</w:t>
      </w:r>
      <w:r w:rsidRPr="005E7B27">
        <w:rPr>
          <w:rFonts w:asciiTheme="majorHAnsi" w:hAnsiTheme="majorHAnsi"/>
        </w:rPr>
        <w:t>.</w:t>
      </w:r>
    </w:p>
  </w:footnote>
  <w:footnote w:id="2">
    <w:p w14:paraId="758A79B2" w14:textId="2AE1656C" w:rsidR="00802A08" w:rsidRDefault="00802A08">
      <w:pPr>
        <w:pStyle w:val="Sprotnaopomba-besedilo"/>
      </w:pPr>
      <w:r>
        <w:rPr>
          <w:rStyle w:val="Sprotnaopomba-sklic"/>
        </w:rPr>
        <w:footnoteRef/>
      </w:r>
      <w:r>
        <w:t xml:space="preserve"> </w:t>
      </w:r>
      <w:r w:rsidRPr="005E7B27">
        <w:rPr>
          <w:rFonts w:asciiTheme="majorHAnsi" w:hAnsiTheme="majorHAnsi"/>
        </w:rPr>
        <w:t>Odbor za gospodarstvo in gospodarske javne službe je izrazil nestrinjanje z</w:t>
      </w:r>
      <w:r>
        <w:rPr>
          <w:rFonts w:asciiTheme="majorHAnsi" w:hAnsiTheme="majorHAnsi"/>
        </w:rPr>
        <w:t xml:space="preserve"> neodplačnostjo</w:t>
      </w:r>
      <w:r w:rsidRPr="005E7B27">
        <w:rPr>
          <w:rFonts w:asciiTheme="majorHAnsi" w:hAnsiTheme="majorHAnsi"/>
        </w:rPr>
        <w:t>.</w:t>
      </w:r>
    </w:p>
  </w:footnote>
  <w:footnote w:id="3">
    <w:p w14:paraId="1DDA79F3" w14:textId="3B5A5E9D" w:rsidR="00727F5E" w:rsidRDefault="00727F5E">
      <w:pPr>
        <w:pStyle w:val="Sprotnaopomba-besedilo"/>
      </w:pPr>
      <w:r>
        <w:rPr>
          <w:rStyle w:val="Sprotnaopomba-sklic"/>
        </w:rPr>
        <w:footnoteRef/>
      </w:r>
      <w:r>
        <w:t xml:space="preserve"> </w:t>
      </w:r>
      <w:r w:rsidRPr="00AB273F">
        <w:rPr>
          <w:rFonts w:ascii="Cambria" w:hAnsi="Cambria"/>
        </w:rPr>
        <w:t xml:space="preserve">Odbor za gospodarstvo in gospodarske javne službe je izrazil nestrinjanje s pogodbo za nedoločen čas in predlagal pogodbo za določen čas in sicer za obdobje </w:t>
      </w:r>
      <w:r>
        <w:rPr>
          <w:rFonts w:ascii="Cambria" w:hAnsi="Cambria"/>
        </w:rPr>
        <w:t>1</w:t>
      </w:r>
      <w:r w:rsidRPr="00AB273F">
        <w:rPr>
          <w:rFonts w:ascii="Cambria" w:hAnsi="Cambria"/>
        </w:rPr>
        <w:t xml:space="preserve"> (</w:t>
      </w:r>
      <w:r>
        <w:rPr>
          <w:rFonts w:ascii="Cambria" w:hAnsi="Cambria"/>
        </w:rPr>
        <w:t>enega</w:t>
      </w:r>
      <w:r w:rsidRPr="00AB273F">
        <w:rPr>
          <w:rFonts w:ascii="Cambria" w:hAnsi="Cambria"/>
        </w:rPr>
        <w:t>) let</w:t>
      </w:r>
      <w:r>
        <w:rPr>
          <w:rFonts w:ascii="Cambria" w:hAnsi="Cambria"/>
        </w:rPr>
        <w:t>a</w:t>
      </w:r>
      <w:r w:rsidRPr="00AB273F">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49E2" w14:textId="77777777" w:rsidR="00727F5E" w:rsidRDefault="00727F5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450387"/>
      <w:docPartObj>
        <w:docPartGallery w:val="Watermarks"/>
        <w:docPartUnique/>
      </w:docPartObj>
    </w:sdtPr>
    <w:sdtContent>
      <w:p w14:paraId="0879450E" w14:textId="6F3810E2" w:rsidR="00727F5E" w:rsidRDefault="00000000">
        <w:pPr>
          <w:pStyle w:val="Glava"/>
        </w:pPr>
        <w:r>
          <w:pict w14:anchorId="7BDA3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7F3B" w14:textId="77777777" w:rsidR="00727F5E" w:rsidRDefault="00727F5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F09FC"/>
    <w:multiLevelType w:val="hybridMultilevel"/>
    <w:tmpl w:val="D506D39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91C7646"/>
    <w:multiLevelType w:val="hybridMultilevel"/>
    <w:tmpl w:val="2786B1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B6235B8"/>
    <w:multiLevelType w:val="hybridMultilevel"/>
    <w:tmpl w:val="49F6D9C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516258A7"/>
    <w:multiLevelType w:val="hybridMultilevel"/>
    <w:tmpl w:val="F66C46EA"/>
    <w:lvl w:ilvl="0" w:tplc="0424000F">
      <w:start w:val="1"/>
      <w:numFmt w:val="decimal"/>
      <w:lvlText w:val="%1."/>
      <w:lvlJc w:val="left"/>
      <w:pPr>
        <w:tabs>
          <w:tab w:val="num" w:pos="720"/>
        </w:tabs>
        <w:ind w:left="720" w:hanging="360"/>
      </w:pPr>
      <w:rPr>
        <w:rFonts w:hint="default"/>
      </w:rPr>
    </w:lvl>
    <w:lvl w:ilvl="1" w:tplc="E51AA2A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695382023">
    <w:abstractNumId w:val="3"/>
  </w:num>
  <w:num w:numId="2" w16cid:durableId="2017532862">
    <w:abstractNumId w:val="1"/>
  </w:num>
  <w:num w:numId="3" w16cid:durableId="793912219">
    <w:abstractNumId w:val="0"/>
  </w:num>
  <w:num w:numId="4" w16cid:durableId="621573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85"/>
    <w:rsid w:val="00003604"/>
    <w:rsid w:val="000153CD"/>
    <w:rsid w:val="000172E1"/>
    <w:rsid w:val="000342DA"/>
    <w:rsid w:val="00043EF4"/>
    <w:rsid w:val="00050987"/>
    <w:rsid w:val="000511F3"/>
    <w:rsid w:val="000531B7"/>
    <w:rsid w:val="00057510"/>
    <w:rsid w:val="0006577D"/>
    <w:rsid w:val="00076CE7"/>
    <w:rsid w:val="0008193E"/>
    <w:rsid w:val="00084F70"/>
    <w:rsid w:val="0009299A"/>
    <w:rsid w:val="000B168F"/>
    <w:rsid w:val="000B5B15"/>
    <w:rsid w:val="000B64C7"/>
    <w:rsid w:val="000B6F5B"/>
    <w:rsid w:val="000C3875"/>
    <w:rsid w:val="000C57D2"/>
    <w:rsid w:val="000D1459"/>
    <w:rsid w:val="000D2FE8"/>
    <w:rsid w:val="000D6583"/>
    <w:rsid w:val="000E1014"/>
    <w:rsid w:val="000E6925"/>
    <w:rsid w:val="000F0D46"/>
    <w:rsid w:val="000F58EF"/>
    <w:rsid w:val="001220F9"/>
    <w:rsid w:val="00124AB5"/>
    <w:rsid w:val="00130337"/>
    <w:rsid w:val="001316BB"/>
    <w:rsid w:val="00134ADE"/>
    <w:rsid w:val="0014270B"/>
    <w:rsid w:val="00146B51"/>
    <w:rsid w:val="001471D2"/>
    <w:rsid w:val="00152323"/>
    <w:rsid w:val="001762FB"/>
    <w:rsid w:val="00190178"/>
    <w:rsid w:val="001911CF"/>
    <w:rsid w:val="00193E06"/>
    <w:rsid w:val="001A1A1E"/>
    <w:rsid w:val="001A4B23"/>
    <w:rsid w:val="001B1124"/>
    <w:rsid w:val="001D3838"/>
    <w:rsid w:val="001E7933"/>
    <w:rsid w:val="001F353E"/>
    <w:rsid w:val="001F4562"/>
    <w:rsid w:val="001F45FF"/>
    <w:rsid w:val="00200A7F"/>
    <w:rsid w:val="002258A8"/>
    <w:rsid w:val="0024774A"/>
    <w:rsid w:val="00247E8D"/>
    <w:rsid w:val="00255CA1"/>
    <w:rsid w:val="00261CDA"/>
    <w:rsid w:val="00264FF9"/>
    <w:rsid w:val="00270AD8"/>
    <w:rsid w:val="0027251F"/>
    <w:rsid w:val="0027428E"/>
    <w:rsid w:val="00274F24"/>
    <w:rsid w:val="00275E5C"/>
    <w:rsid w:val="002763FF"/>
    <w:rsid w:val="002A7F01"/>
    <w:rsid w:val="002B218B"/>
    <w:rsid w:val="002B5E1A"/>
    <w:rsid w:val="002D66D5"/>
    <w:rsid w:val="002D6E01"/>
    <w:rsid w:val="002F1A2B"/>
    <w:rsid w:val="00306336"/>
    <w:rsid w:val="00307FB3"/>
    <w:rsid w:val="00331439"/>
    <w:rsid w:val="0034068C"/>
    <w:rsid w:val="00343A33"/>
    <w:rsid w:val="00373AF9"/>
    <w:rsid w:val="00387408"/>
    <w:rsid w:val="0039016A"/>
    <w:rsid w:val="00392847"/>
    <w:rsid w:val="00393FAA"/>
    <w:rsid w:val="003B7374"/>
    <w:rsid w:val="003C7787"/>
    <w:rsid w:val="003D36F2"/>
    <w:rsid w:val="003D7DB9"/>
    <w:rsid w:val="00405070"/>
    <w:rsid w:val="00414658"/>
    <w:rsid w:val="00430CD0"/>
    <w:rsid w:val="004322E3"/>
    <w:rsid w:val="004360F5"/>
    <w:rsid w:val="00440374"/>
    <w:rsid w:val="004405DD"/>
    <w:rsid w:val="00442901"/>
    <w:rsid w:val="00454FE1"/>
    <w:rsid w:val="00456FDB"/>
    <w:rsid w:val="00461F8A"/>
    <w:rsid w:val="00464394"/>
    <w:rsid w:val="0046489E"/>
    <w:rsid w:val="00483665"/>
    <w:rsid w:val="004841DA"/>
    <w:rsid w:val="00494683"/>
    <w:rsid w:val="00497827"/>
    <w:rsid w:val="004A2FF1"/>
    <w:rsid w:val="004A5004"/>
    <w:rsid w:val="004B0CB8"/>
    <w:rsid w:val="004B312F"/>
    <w:rsid w:val="004B7B2A"/>
    <w:rsid w:val="004C1905"/>
    <w:rsid w:val="004C32D6"/>
    <w:rsid w:val="004D3408"/>
    <w:rsid w:val="004E6D02"/>
    <w:rsid w:val="004F2C98"/>
    <w:rsid w:val="005163C0"/>
    <w:rsid w:val="00524B35"/>
    <w:rsid w:val="00540E2E"/>
    <w:rsid w:val="00544A98"/>
    <w:rsid w:val="00555B85"/>
    <w:rsid w:val="00560A1A"/>
    <w:rsid w:val="00571A91"/>
    <w:rsid w:val="0057775E"/>
    <w:rsid w:val="005A6C6C"/>
    <w:rsid w:val="005B3112"/>
    <w:rsid w:val="005B709D"/>
    <w:rsid w:val="005C38A3"/>
    <w:rsid w:val="005C441E"/>
    <w:rsid w:val="005C4D1B"/>
    <w:rsid w:val="005D1DB7"/>
    <w:rsid w:val="005D4CAB"/>
    <w:rsid w:val="005E54B4"/>
    <w:rsid w:val="0060340C"/>
    <w:rsid w:val="0060764C"/>
    <w:rsid w:val="00611E1E"/>
    <w:rsid w:val="0061405B"/>
    <w:rsid w:val="006363AB"/>
    <w:rsid w:val="00655160"/>
    <w:rsid w:val="0066613C"/>
    <w:rsid w:val="00671755"/>
    <w:rsid w:val="006747D6"/>
    <w:rsid w:val="00695D70"/>
    <w:rsid w:val="00696304"/>
    <w:rsid w:val="006B26F7"/>
    <w:rsid w:val="006B7807"/>
    <w:rsid w:val="006D3A15"/>
    <w:rsid w:val="006D54F5"/>
    <w:rsid w:val="006E272E"/>
    <w:rsid w:val="006E3968"/>
    <w:rsid w:val="006E4398"/>
    <w:rsid w:val="006E6D5C"/>
    <w:rsid w:val="006F31FE"/>
    <w:rsid w:val="007005BE"/>
    <w:rsid w:val="00704B44"/>
    <w:rsid w:val="0071286F"/>
    <w:rsid w:val="0072095F"/>
    <w:rsid w:val="00720C49"/>
    <w:rsid w:val="00727F5E"/>
    <w:rsid w:val="00731F46"/>
    <w:rsid w:val="00746921"/>
    <w:rsid w:val="00747F99"/>
    <w:rsid w:val="00750D31"/>
    <w:rsid w:val="00761C4F"/>
    <w:rsid w:val="00772EF3"/>
    <w:rsid w:val="00777EF3"/>
    <w:rsid w:val="007B1884"/>
    <w:rsid w:val="007C48C0"/>
    <w:rsid w:val="00802A08"/>
    <w:rsid w:val="00803EDF"/>
    <w:rsid w:val="00815158"/>
    <w:rsid w:val="008239CD"/>
    <w:rsid w:val="008323CD"/>
    <w:rsid w:val="00843B1B"/>
    <w:rsid w:val="00844EBB"/>
    <w:rsid w:val="00846F6E"/>
    <w:rsid w:val="008478C3"/>
    <w:rsid w:val="008677AE"/>
    <w:rsid w:val="00867EEF"/>
    <w:rsid w:val="00870FE5"/>
    <w:rsid w:val="00871368"/>
    <w:rsid w:val="00873F4A"/>
    <w:rsid w:val="00874FFD"/>
    <w:rsid w:val="0088704B"/>
    <w:rsid w:val="008A2253"/>
    <w:rsid w:val="008B2AB3"/>
    <w:rsid w:val="008B626D"/>
    <w:rsid w:val="008B694C"/>
    <w:rsid w:val="008D0C0D"/>
    <w:rsid w:val="008D1130"/>
    <w:rsid w:val="008D1680"/>
    <w:rsid w:val="008F1879"/>
    <w:rsid w:val="008F79BD"/>
    <w:rsid w:val="008F7FB4"/>
    <w:rsid w:val="00900E7F"/>
    <w:rsid w:val="00901EE8"/>
    <w:rsid w:val="009246EA"/>
    <w:rsid w:val="009313FD"/>
    <w:rsid w:val="009345CE"/>
    <w:rsid w:val="009437D3"/>
    <w:rsid w:val="00953632"/>
    <w:rsid w:val="00954491"/>
    <w:rsid w:val="00960003"/>
    <w:rsid w:val="00970C8C"/>
    <w:rsid w:val="00982DEA"/>
    <w:rsid w:val="00984E9A"/>
    <w:rsid w:val="009969E6"/>
    <w:rsid w:val="009973C9"/>
    <w:rsid w:val="009B5A84"/>
    <w:rsid w:val="009B6302"/>
    <w:rsid w:val="009D406F"/>
    <w:rsid w:val="009D6106"/>
    <w:rsid w:val="009E7B69"/>
    <w:rsid w:val="00A060A7"/>
    <w:rsid w:val="00A0672D"/>
    <w:rsid w:val="00A12BE2"/>
    <w:rsid w:val="00A17567"/>
    <w:rsid w:val="00A17F63"/>
    <w:rsid w:val="00A354CC"/>
    <w:rsid w:val="00A50DAC"/>
    <w:rsid w:val="00A92209"/>
    <w:rsid w:val="00A93CDC"/>
    <w:rsid w:val="00A93DC0"/>
    <w:rsid w:val="00A94788"/>
    <w:rsid w:val="00AA2F8C"/>
    <w:rsid w:val="00AC33EB"/>
    <w:rsid w:val="00AF08F2"/>
    <w:rsid w:val="00AF2124"/>
    <w:rsid w:val="00AF5915"/>
    <w:rsid w:val="00AF728B"/>
    <w:rsid w:val="00B25411"/>
    <w:rsid w:val="00B26165"/>
    <w:rsid w:val="00B3670C"/>
    <w:rsid w:val="00B42F1D"/>
    <w:rsid w:val="00B469B6"/>
    <w:rsid w:val="00B72C71"/>
    <w:rsid w:val="00B84675"/>
    <w:rsid w:val="00B84A0B"/>
    <w:rsid w:val="00B86F2F"/>
    <w:rsid w:val="00B91334"/>
    <w:rsid w:val="00BA4944"/>
    <w:rsid w:val="00BA5627"/>
    <w:rsid w:val="00BA5E29"/>
    <w:rsid w:val="00BB0D86"/>
    <w:rsid w:val="00BB3536"/>
    <w:rsid w:val="00BB5A79"/>
    <w:rsid w:val="00BD3725"/>
    <w:rsid w:val="00BD7085"/>
    <w:rsid w:val="00BE70AC"/>
    <w:rsid w:val="00C219F3"/>
    <w:rsid w:val="00C25294"/>
    <w:rsid w:val="00C26784"/>
    <w:rsid w:val="00C35F0D"/>
    <w:rsid w:val="00C419E6"/>
    <w:rsid w:val="00C55E5A"/>
    <w:rsid w:val="00C70CA0"/>
    <w:rsid w:val="00C732DE"/>
    <w:rsid w:val="00C90EA7"/>
    <w:rsid w:val="00CA067B"/>
    <w:rsid w:val="00CA1373"/>
    <w:rsid w:val="00CA1F8A"/>
    <w:rsid w:val="00CA2746"/>
    <w:rsid w:val="00CA6241"/>
    <w:rsid w:val="00CB01B4"/>
    <w:rsid w:val="00CB0DFB"/>
    <w:rsid w:val="00CB2E3B"/>
    <w:rsid w:val="00CB3169"/>
    <w:rsid w:val="00CB66BC"/>
    <w:rsid w:val="00CB6A6E"/>
    <w:rsid w:val="00CC31EB"/>
    <w:rsid w:val="00CD0350"/>
    <w:rsid w:val="00CD61B4"/>
    <w:rsid w:val="00CD6C55"/>
    <w:rsid w:val="00CE0BD6"/>
    <w:rsid w:val="00CE129F"/>
    <w:rsid w:val="00CE7331"/>
    <w:rsid w:val="00CF5C86"/>
    <w:rsid w:val="00D00510"/>
    <w:rsid w:val="00D03FBB"/>
    <w:rsid w:val="00D07D3B"/>
    <w:rsid w:val="00D15362"/>
    <w:rsid w:val="00D16827"/>
    <w:rsid w:val="00D1697F"/>
    <w:rsid w:val="00D30F12"/>
    <w:rsid w:val="00D42689"/>
    <w:rsid w:val="00D60A55"/>
    <w:rsid w:val="00D71529"/>
    <w:rsid w:val="00D77840"/>
    <w:rsid w:val="00D85893"/>
    <w:rsid w:val="00D8635D"/>
    <w:rsid w:val="00DA283F"/>
    <w:rsid w:val="00DA3B94"/>
    <w:rsid w:val="00DA6DF4"/>
    <w:rsid w:val="00DA711F"/>
    <w:rsid w:val="00DB3D24"/>
    <w:rsid w:val="00DC0CFF"/>
    <w:rsid w:val="00DC23FE"/>
    <w:rsid w:val="00DD1B45"/>
    <w:rsid w:val="00DD5A87"/>
    <w:rsid w:val="00DD6099"/>
    <w:rsid w:val="00DD7B94"/>
    <w:rsid w:val="00DF17B4"/>
    <w:rsid w:val="00E11847"/>
    <w:rsid w:val="00E125A3"/>
    <w:rsid w:val="00E14BFF"/>
    <w:rsid w:val="00E17422"/>
    <w:rsid w:val="00E25DBD"/>
    <w:rsid w:val="00E41779"/>
    <w:rsid w:val="00E44D55"/>
    <w:rsid w:val="00E45057"/>
    <w:rsid w:val="00E5010D"/>
    <w:rsid w:val="00E60BEC"/>
    <w:rsid w:val="00E72640"/>
    <w:rsid w:val="00E850FA"/>
    <w:rsid w:val="00E879EF"/>
    <w:rsid w:val="00E93A20"/>
    <w:rsid w:val="00E978DF"/>
    <w:rsid w:val="00EA000C"/>
    <w:rsid w:val="00EA5A40"/>
    <w:rsid w:val="00EB48A9"/>
    <w:rsid w:val="00EB6306"/>
    <w:rsid w:val="00EB6C59"/>
    <w:rsid w:val="00EC0834"/>
    <w:rsid w:val="00EC5399"/>
    <w:rsid w:val="00EC5691"/>
    <w:rsid w:val="00ED57FF"/>
    <w:rsid w:val="00EE791D"/>
    <w:rsid w:val="00EF071A"/>
    <w:rsid w:val="00EF6250"/>
    <w:rsid w:val="00F00DD4"/>
    <w:rsid w:val="00F0231D"/>
    <w:rsid w:val="00F07EB6"/>
    <w:rsid w:val="00F108D3"/>
    <w:rsid w:val="00F24DC9"/>
    <w:rsid w:val="00F25E2D"/>
    <w:rsid w:val="00F4244B"/>
    <w:rsid w:val="00F657E6"/>
    <w:rsid w:val="00F71881"/>
    <w:rsid w:val="00F7679A"/>
    <w:rsid w:val="00F86A3F"/>
    <w:rsid w:val="00F901AF"/>
    <w:rsid w:val="00F972DA"/>
    <w:rsid w:val="00FB3B0A"/>
    <w:rsid w:val="00FB6AC8"/>
    <w:rsid w:val="00FC127B"/>
    <w:rsid w:val="00FC3028"/>
    <w:rsid w:val="00FD75C0"/>
    <w:rsid w:val="00FE0016"/>
    <w:rsid w:val="00FF07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45C91"/>
  <w15:docId w15:val="{E54B8EB3-6D6E-41C2-AE01-BEB99F30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405B"/>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semiHidden/>
    <w:rsid w:val="0061405B"/>
    <w:pPr>
      <w:jc w:val="both"/>
    </w:pPr>
    <w:rPr>
      <w:b/>
      <w:bCs/>
    </w:rPr>
  </w:style>
  <w:style w:type="paragraph" w:styleId="Telobesedila2">
    <w:name w:val="Body Text 2"/>
    <w:basedOn w:val="Navaden"/>
    <w:semiHidden/>
    <w:rsid w:val="0061405B"/>
    <w:pPr>
      <w:jc w:val="both"/>
    </w:pPr>
    <w:rPr>
      <w:sz w:val="22"/>
    </w:rPr>
  </w:style>
  <w:style w:type="character" w:styleId="Hiperpovezava">
    <w:name w:val="Hyperlink"/>
    <w:basedOn w:val="Privzetapisavaodstavka"/>
    <w:uiPriority w:val="99"/>
    <w:semiHidden/>
    <w:unhideWhenUsed/>
    <w:rsid w:val="00D07D3B"/>
    <w:rPr>
      <w:color w:val="0000FF"/>
      <w:u w:val="single"/>
    </w:rPr>
  </w:style>
  <w:style w:type="paragraph" w:styleId="Naslov">
    <w:name w:val="Title"/>
    <w:basedOn w:val="Navaden"/>
    <w:link w:val="NaslovZnak"/>
    <w:qFormat/>
    <w:rsid w:val="00076CE7"/>
    <w:pPr>
      <w:jc w:val="center"/>
    </w:pPr>
    <w:rPr>
      <w:rFonts w:ascii="Tahoma" w:hAnsi="Tahoma"/>
      <w:spacing w:val="30"/>
      <w:sz w:val="36"/>
      <w:szCs w:val="20"/>
    </w:rPr>
  </w:style>
  <w:style w:type="character" w:customStyle="1" w:styleId="NaslovZnak">
    <w:name w:val="Naslov Znak"/>
    <w:basedOn w:val="Privzetapisavaodstavka"/>
    <w:link w:val="Naslov"/>
    <w:rsid w:val="00076CE7"/>
    <w:rPr>
      <w:rFonts w:ascii="Tahoma" w:hAnsi="Tahoma"/>
      <w:spacing w:val="30"/>
      <w:sz w:val="36"/>
    </w:rPr>
  </w:style>
  <w:style w:type="paragraph" w:styleId="Odstavekseznama">
    <w:name w:val="List Paragraph"/>
    <w:basedOn w:val="Navaden"/>
    <w:uiPriority w:val="34"/>
    <w:qFormat/>
    <w:rsid w:val="00200A7F"/>
    <w:pPr>
      <w:ind w:left="708"/>
    </w:pPr>
  </w:style>
  <w:style w:type="paragraph" w:styleId="Glava">
    <w:name w:val="header"/>
    <w:basedOn w:val="Navaden"/>
    <w:link w:val="GlavaZnak"/>
    <w:uiPriority w:val="99"/>
    <w:unhideWhenUsed/>
    <w:rsid w:val="00E44D55"/>
    <w:pPr>
      <w:tabs>
        <w:tab w:val="center" w:pos="4536"/>
        <w:tab w:val="right" w:pos="9072"/>
      </w:tabs>
    </w:pPr>
  </w:style>
  <w:style w:type="character" w:customStyle="1" w:styleId="GlavaZnak">
    <w:name w:val="Glava Znak"/>
    <w:basedOn w:val="Privzetapisavaodstavka"/>
    <w:link w:val="Glava"/>
    <w:uiPriority w:val="99"/>
    <w:rsid w:val="00E44D55"/>
    <w:rPr>
      <w:sz w:val="24"/>
      <w:szCs w:val="24"/>
    </w:rPr>
  </w:style>
  <w:style w:type="paragraph" w:styleId="Noga">
    <w:name w:val="footer"/>
    <w:basedOn w:val="Navaden"/>
    <w:link w:val="NogaZnak"/>
    <w:uiPriority w:val="99"/>
    <w:unhideWhenUsed/>
    <w:rsid w:val="00E44D55"/>
    <w:pPr>
      <w:tabs>
        <w:tab w:val="center" w:pos="4536"/>
        <w:tab w:val="right" w:pos="9072"/>
      </w:tabs>
    </w:pPr>
  </w:style>
  <w:style w:type="character" w:customStyle="1" w:styleId="NogaZnak">
    <w:name w:val="Noga Znak"/>
    <w:basedOn w:val="Privzetapisavaodstavka"/>
    <w:link w:val="Noga"/>
    <w:uiPriority w:val="99"/>
    <w:rsid w:val="00E44D55"/>
    <w:rPr>
      <w:sz w:val="24"/>
      <w:szCs w:val="24"/>
    </w:rPr>
  </w:style>
  <w:style w:type="paragraph" w:styleId="Besedilooblaka">
    <w:name w:val="Balloon Text"/>
    <w:basedOn w:val="Navaden"/>
    <w:link w:val="BesedilooblakaZnak"/>
    <w:uiPriority w:val="99"/>
    <w:semiHidden/>
    <w:unhideWhenUsed/>
    <w:rsid w:val="004D340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D3408"/>
    <w:rPr>
      <w:rFonts w:ascii="Tahoma" w:hAnsi="Tahoma" w:cs="Tahoma"/>
      <w:sz w:val="16"/>
      <w:szCs w:val="16"/>
    </w:rPr>
  </w:style>
  <w:style w:type="character" w:styleId="Pripombasklic">
    <w:name w:val="annotation reference"/>
    <w:basedOn w:val="Privzetapisavaodstavka"/>
    <w:uiPriority w:val="99"/>
    <w:semiHidden/>
    <w:unhideWhenUsed/>
    <w:rsid w:val="008F7FB4"/>
    <w:rPr>
      <w:sz w:val="16"/>
      <w:szCs w:val="16"/>
    </w:rPr>
  </w:style>
  <w:style w:type="paragraph" w:styleId="Pripombabesedilo">
    <w:name w:val="annotation text"/>
    <w:basedOn w:val="Navaden"/>
    <w:link w:val="PripombabesediloZnak"/>
    <w:uiPriority w:val="99"/>
    <w:semiHidden/>
    <w:unhideWhenUsed/>
    <w:rsid w:val="008F7FB4"/>
    <w:rPr>
      <w:sz w:val="20"/>
      <w:szCs w:val="20"/>
    </w:rPr>
  </w:style>
  <w:style w:type="character" w:customStyle="1" w:styleId="PripombabesediloZnak">
    <w:name w:val="Pripomba – besedilo Znak"/>
    <w:basedOn w:val="Privzetapisavaodstavka"/>
    <w:link w:val="Pripombabesedilo"/>
    <w:uiPriority w:val="99"/>
    <w:semiHidden/>
    <w:rsid w:val="008F7FB4"/>
  </w:style>
  <w:style w:type="paragraph" w:styleId="Zadevapripombe">
    <w:name w:val="annotation subject"/>
    <w:basedOn w:val="Pripombabesedilo"/>
    <w:next w:val="Pripombabesedilo"/>
    <w:link w:val="ZadevapripombeZnak"/>
    <w:uiPriority w:val="99"/>
    <w:semiHidden/>
    <w:unhideWhenUsed/>
    <w:rsid w:val="008F7FB4"/>
    <w:rPr>
      <w:b/>
      <w:bCs/>
    </w:rPr>
  </w:style>
  <w:style w:type="character" w:customStyle="1" w:styleId="ZadevapripombeZnak">
    <w:name w:val="Zadeva pripombe Znak"/>
    <w:basedOn w:val="PripombabesediloZnak"/>
    <w:link w:val="Zadevapripombe"/>
    <w:uiPriority w:val="99"/>
    <w:semiHidden/>
    <w:rsid w:val="008F7FB4"/>
    <w:rPr>
      <w:b/>
      <w:bCs/>
    </w:rPr>
  </w:style>
  <w:style w:type="paragraph" w:styleId="Sprotnaopomba-besedilo">
    <w:name w:val="footnote text"/>
    <w:basedOn w:val="Navaden"/>
    <w:link w:val="Sprotnaopomba-besediloZnak"/>
    <w:uiPriority w:val="99"/>
    <w:semiHidden/>
    <w:unhideWhenUsed/>
    <w:rsid w:val="00727F5E"/>
    <w:rPr>
      <w:sz w:val="20"/>
      <w:szCs w:val="20"/>
    </w:rPr>
  </w:style>
  <w:style w:type="character" w:customStyle="1" w:styleId="Sprotnaopomba-besediloZnak">
    <w:name w:val="Sprotna opomba - besedilo Znak"/>
    <w:basedOn w:val="Privzetapisavaodstavka"/>
    <w:link w:val="Sprotnaopomba-besedilo"/>
    <w:uiPriority w:val="99"/>
    <w:semiHidden/>
    <w:rsid w:val="00727F5E"/>
  </w:style>
  <w:style w:type="character" w:styleId="Sprotnaopomba-sklic">
    <w:name w:val="footnote reference"/>
    <w:basedOn w:val="Privzetapisavaodstavka"/>
    <w:uiPriority w:val="99"/>
    <w:semiHidden/>
    <w:unhideWhenUsed/>
    <w:rsid w:val="00727F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2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3897CFC-9E51-43EB-B278-F0EFF12B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1979</Words>
  <Characters>11284</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50</vt:lpstr>
      <vt:lpstr>Na podlagi 50</vt:lpstr>
    </vt:vector>
  </TitlesOfParts>
  <Company>Občina Bovec</Company>
  <LinksUpToDate>false</LinksUpToDate>
  <CharactersWithSpaces>13237</CharactersWithSpaces>
  <SharedDoc>false</SharedDoc>
  <HLinks>
    <vt:vector size="24" baseType="variant">
      <vt:variant>
        <vt:i4>720984</vt:i4>
      </vt:variant>
      <vt:variant>
        <vt:i4>9</vt:i4>
      </vt:variant>
      <vt:variant>
        <vt:i4>0</vt:i4>
      </vt:variant>
      <vt:variant>
        <vt:i4>5</vt:i4>
      </vt:variant>
      <vt:variant>
        <vt:lpwstr>http://www.uradni-list.si/1/objava.jsp?urlid=200230&amp;stevilka=1253</vt:lpwstr>
      </vt:variant>
      <vt:variant>
        <vt:lpwstr/>
      </vt:variant>
      <vt:variant>
        <vt:i4>983121</vt:i4>
      </vt:variant>
      <vt:variant>
        <vt:i4>6</vt:i4>
      </vt:variant>
      <vt:variant>
        <vt:i4>0</vt:i4>
      </vt:variant>
      <vt:variant>
        <vt:i4>5</vt:i4>
      </vt:variant>
      <vt:variant>
        <vt:lpwstr>http://www.uradni-list.si/1/objava.jsp?urlid=200179&amp;stevilka=4108</vt:lpwstr>
      </vt:variant>
      <vt:variant>
        <vt:lpwstr/>
      </vt:variant>
      <vt:variant>
        <vt:i4>4128879</vt:i4>
      </vt:variant>
      <vt:variant>
        <vt:i4>3</vt:i4>
      </vt:variant>
      <vt:variant>
        <vt:i4>0</vt:i4>
      </vt:variant>
      <vt:variant>
        <vt:i4>5</vt:i4>
      </vt:variant>
      <vt:variant>
        <vt:lpwstr>http://www.uradni-list.si/1/objava.jsp?urlid=2000124&amp;stevilka=5204</vt:lpwstr>
      </vt:variant>
      <vt:variant>
        <vt:lpwstr/>
      </vt:variant>
      <vt:variant>
        <vt:i4>458838</vt:i4>
      </vt:variant>
      <vt:variant>
        <vt:i4>0</vt:i4>
      </vt:variant>
      <vt:variant>
        <vt:i4>0</vt:i4>
      </vt:variant>
      <vt:variant>
        <vt:i4>5</vt:i4>
      </vt:variant>
      <vt:variant>
        <vt:lpwstr>http://www.uradni-list.si/1/objava.jsp?urlid=199979&amp;stevilka=3758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50</dc:title>
  <dc:subject/>
  <dc:creator>Cilka</dc:creator>
  <cp:keywords/>
  <dc:description/>
  <cp:lastModifiedBy>Sprejemna Pisarna</cp:lastModifiedBy>
  <cp:revision>2</cp:revision>
  <cp:lastPrinted>2023-05-12T11:42:00Z</cp:lastPrinted>
  <dcterms:created xsi:type="dcterms:W3CDTF">2023-05-12T11:43:00Z</dcterms:created>
  <dcterms:modified xsi:type="dcterms:W3CDTF">2023-05-12T11:43:00Z</dcterms:modified>
</cp:coreProperties>
</file>